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D0" w:rsidRPr="002B547F" w:rsidRDefault="00AE3AD0" w:rsidP="002B547F">
      <w:pPr>
        <w:jc w:val="center"/>
        <w:rPr>
          <w:rFonts w:ascii="Times New Roman" w:hAnsi="Times New Roman"/>
          <w:b/>
          <w:sz w:val="32"/>
          <w:szCs w:val="32"/>
        </w:rPr>
      </w:pPr>
      <w:r w:rsidRPr="002B547F">
        <w:rPr>
          <w:rFonts w:ascii="Times New Roman" w:hAnsi="Times New Roman"/>
          <w:b/>
          <w:sz w:val="32"/>
          <w:szCs w:val="32"/>
        </w:rPr>
        <w:t>АДМИНИСТРАЦИЯ КОПЫЛОВСКОГО СЕЛЬСКОГО ПОСЕЛЕНИЯ</w:t>
      </w:r>
    </w:p>
    <w:p w:rsidR="00AE3AD0" w:rsidRPr="002B547F" w:rsidRDefault="00AE3AD0" w:rsidP="000F4B08">
      <w:pPr>
        <w:jc w:val="center"/>
        <w:rPr>
          <w:rFonts w:ascii="Times New Roman" w:hAnsi="Times New Roman"/>
          <w:b/>
          <w:sz w:val="32"/>
          <w:szCs w:val="32"/>
        </w:rPr>
      </w:pPr>
      <w:r w:rsidRPr="002B547F">
        <w:rPr>
          <w:rFonts w:ascii="Times New Roman" w:hAnsi="Times New Roman"/>
          <w:b/>
          <w:sz w:val="32"/>
          <w:szCs w:val="32"/>
        </w:rPr>
        <w:t>ПОСТАНОВЛЕНИЕ</w:t>
      </w:r>
    </w:p>
    <w:p w:rsidR="00AE3AD0" w:rsidRDefault="00AE3AD0" w:rsidP="008F43AE">
      <w:pPr>
        <w:jc w:val="both"/>
        <w:rPr>
          <w:rFonts w:ascii="Times New Roman" w:hAnsi="Times New Roman"/>
          <w:sz w:val="24"/>
          <w:szCs w:val="24"/>
        </w:rPr>
      </w:pPr>
      <w:r w:rsidRPr="003B37FD">
        <w:rPr>
          <w:rFonts w:ascii="Times New Roman" w:hAnsi="Times New Roman"/>
          <w:sz w:val="24"/>
          <w:szCs w:val="24"/>
        </w:rPr>
        <w:t xml:space="preserve"> </w:t>
      </w:r>
      <w:r>
        <w:rPr>
          <w:rFonts w:ascii="Times New Roman" w:hAnsi="Times New Roman"/>
          <w:sz w:val="24"/>
          <w:szCs w:val="24"/>
        </w:rPr>
        <w:t>22.04.2015</w:t>
      </w:r>
      <w:r w:rsidRPr="003B37FD">
        <w:rPr>
          <w:rFonts w:ascii="Times New Roman" w:hAnsi="Times New Roman"/>
          <w:sz w:val="24"/>
          <w:szCs w:val="24"/>
        </w:rPr>
        <w:t xml:space="preserve">г.                            </w:t>
      </w:r>
      <w:r>
        <w:rPr>
          <w:rFonts w:ascii="Times New Roman" w:hAnsi="Times New Roman"/>
          <w:sz w:val="24"/>
          <w:szCs w:val="24"/>
        </w:rPr>
        <w:t xml:space="preserve">                   </w:t>
      </w:r>
      <w:r w:rsidRPr="003B37FD">
        <w:rPr>
          <w:rFonts w:ascii="Times New Roman" w:hAnsi="Times New Roman"/>
          <w:sz w:val="24"/>
          <w:szCs w:val="24"/>
        </w:rPr>
        <w:t xml:space="preserve">     №</w:t>
      </w:r>
      <w:r>
        <w:rPr>
          <w:rFonts w:ascii="Times New Roman" w:hAnsi="Times New Roman"/>
          <w:sz w:val="24"/>
          <w:szCs w:val="24"/>
        </w:rPr>
        <w:t xml:space="preserve">  73</w:t>
      </w:r>
    </w:p>
    <w:p w:rsidR="00AE3AD0" w:rsidRPr="008F43AE" w:rsidRDefault="00AE3AD0" w:rsidP="008F43AE">
      <w:pPr>
        <w:jc w:val="both"/>
        <w:rPr>
          <w:rFonts w:ascii="Times New Roman" w:hAnsi="Times New Roman"/>
          <w:sz w:val="24"/>
          <w:szCs w:val="24"/>
        </w:rPr>
      </w:pPr>
    </w:p>
    <w:tbl>
      <w:tblPr>
        <w:tblW w:w="9748" w:type="dxa"/>
        <w:tblLayout w:type="fixed"/>
        <w:tblLook w:val="0000"/>
      </w:tblPr>
      <w:tblGrid>
        <w:gridCol w:w="5070"/>
        <w:gridCol w:w="4678"/>
      </w:tblGrid>
      <w:tr w:rsidR="00AE3AD0" w:rsidRPr="003B37FD" w:rsidTr="000B6556">
        <w:trPr>
          <w:cantSplit/>
          <w:trHeight w:val="1887"/>
        </w:trPr>
        <w:tc>
          <w:tcPr>
            <w:tcW w:w="5070" w:type="dxa"/>
            <w:vAlign w:val="center"/>
          </w:tcPr>
          <w:p w:rsidR="00AE3AD0" w:rsidRPr="000B6556" w:rsidRDefault="00AE3AD0" w:rsidP="003E347A">
            <w:pPr>
              <w:widowControl w:val="0"/>
              <w:autoSpaceDE w:val="0"/>
              <w:autoSpaceDN w:val="0"/>
              <w:adjustRightInd w:val="0"/>
              <w:rPr>
                <w:rFonts w:ascii="Times New Roman" w:hAnsi="Times New Roman"/>
                <w:bCs/>
                <w:sz w:val="24"/>
                <w:szCs w:val="24"/>
              </w:rPr>
            </w:pPr>
            <w:r>
              <w:rPr>
                <w:rFonts w:ascii="Times New Roman" w:hAnsi="Times New Roman"/>
                <w:bCs/>
                <w:sz w:val="24"/>
                <w:szCs w:val="24"/>
              </w:rPr>
              <w:t>Об утверждении А</w:t>
            </w:r>
            <w:r w:rsidRPr="003B37FD">
              <w:rPr>
                <w:rFonts w:ascii="Times New Roman" w:hAnsi="Times New Roman"/>
                <w:bCs/>
                <w:sz w:val="24"/>
                <w:szCs w:val="24"/>
              </w:rPr>
              <w:t>дминистративного регламента предоставления муниципальной услуги «</w:t>
            </w:r>
            <w:r>
              <w:rPr>
                <w:rFonts w:ascii="Times New Roman" w:hAnsi="Times New Roman"/>
                <w:bCs/>
                <w:sz w:val="24"/>
                <w:szCs w:val="24"/>
              </w:rPr>
              <w:t>Утверждение схемы расположения земельного участка и (или) земельных участков на кадастровом плане территории</w:t>
            </w:r>
            <w:r w:rsidRPr="003B37FD">
              <w:rPr>
                <w:rFonts w:ascii="Times New Roman" w:hAnsi="Times New Roman"/>
                <w:bCs/>
                <w:sz w:val="24"/>
                <w:szCs w:val="24"/>
              </w:rPr>
              <w:t>»</w:t>
            </w:r>
          </w:p>
        </w:tc>
        <w:tc>
          <w:tcPr>
            <w:tcW w:w="4678" w:type="dxa"/>
            <w:vAlign w:val="center"/>
          </w:tcPr>
          <w:p w:rsidR="00AE3AD0" w:rsidRPr="003B37FD" w:rsidRDefault="00AE3AD0" w:rsidP="000B6556">
            <w:pPr>
              <w:jc w:val="both"/>
              <w:rPr>
                <w:rFonts w:ascii="Times New Roman" w:hAnsi="Times New Roman"/>
                <w:sz w:val="24"/>
                <w:szCs w:val="24"/>
              </w:rPr>
            </w:pPr>
          </w:p>
        </w:tc>
      </w:tr>
    </w:tbl>
    <w:p w:rsidR="00AE3AD0" w:rsidRDefault="00AE3AD0" w:rsidP="002B547F">
      <w:pPr>
        <w:widowControl w:val="0"/>
        <w:autoSpaceDE w:val="0"/>
        <w:autoSpaceDN w:val="0"/>
        <w:adjustRightInd w:val="0"/>
        <w:ind w:firstLine="540"/>
        <w:jc w:val="both"/>
        <w:rPr>
          <w:rFonts w:ascii="Times New Roman" w:hAnsi="Times New Roman"/>
          <w:sz w:val="24"/>
          <w:szCs w:val="24"/>
        </w:rPr>
      </w:pPr>
      <w:r w:rsidRPr="003B37FD">
        <w:rPr>
          <w:rFonts w:ascii="Times New Roman" w:hAnsi="Times New Roman"/>
          <w:sz w:val="24"/>
          <w:szCs w:val="24"/>
        </w:rPr>
        <w:t>В соответствии с Земельным кодексом Российской Федерации от 25.10.2001г. №136-ФЗ, Федеральным законом от 25.10.2001 г. № 137-ФЗ «О введении в действие земельного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«Копыловское сельское поселение»,</w:t>
      </w:r>
    </w:p>
    <w:p w:rsidR="00AE3AD0" w:rsidRDefault="00AE3AD0" w:rsidP="003B37FD">
      <w:pPr>
        <w:rPr>
          <w:rFonts w:ascii="Times New Roman" w:hAnsi="Times New Roman"/>
          <w:sz w:val="24"/>
          <w:szCs w:val="24"/>
        </w:rPr>
      </w:pPr>
    </w:p>
    <w:p w:rsidR="00AE3AD0" w:rsidRPr="008F43AE" w:rsidRDefault="00AE3AD0" w:rsidP="000B6556">
      <w:pPr>
        <w:rPr>
          <w:rFonts w:ascii="Times New Roman" w:hAnsi="Times New Roman"/>
          <w:b/>
          <w:sz w:val="28"/>
          <w:szCs w:val="28"/>
        </w:rPr>
      </w:pPr>
      <w:r w:rsidRPr="008F43AE">
        <w:rPr>
          <w:rFonts w:ascii="Times New Roman" w:hAnsi="Times New Roman"/>
          <w:b/>
          <w:sz w:val="28"/>
          <w:szCs w:val="28"/>
        </w:rPr>
        <w:t>Постановляю:</w:t>
      </w:r>
    </w:p>
    <w:p w:rsidR="00AE3AD0" w:rsidRPr="000F4B08" w:rsidRDefault="00AE3AD0" w:rsidP="000F4B08">
      <w:pPr>
        <w:pStyle w:val="ListParagraph"/>
        <w:widowControl w:val="0"/>
        <w:numPr>
          <w:ilvl w:val="0"/>
          <w:numId w:val="2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Утвердить А</w:t>
      </w:r>
      <w:r w:rsidRPr="000F4B08">
        <w:rPr>
          <w:rFonts w:ascii="Times New Roman" w:hAnsi="Times New Roman"/>
          <w:sz w:val="24"/>
          <w:szCs w:val="24"/>
        </w:rPr>
        <w:t xml:space="preserve">дминистративный </w:t>
      </w:r>
      <w:hyperlink w:anchor="Par39" w:history="1">
        <w:r w:rsidRPr="000F4B08">
          <w:rPr>
            <w:rFonts w:ascii="Times New Roman" w:hAnsi="Times New Roman"/>
            <w:sz w:val="24"/>
            <w:szCs w:val="24"/>
          </w:rPr>
          <w:t>регламент</w:t>
        </w:r>
      </w:hyperlink>
      <w:r w:rsidRPr="000F4B08">
        <w:rPr>
          <w:rFonts w:ascii="Times New Roman" w:hAnsi="Times New Roman"/>
          <w:sz w:val="24"/>
          <w:szCs w:val="24"/>
        </w:rPr>
        <w:t xml:space="preserve"> предоставления муниципальной услуги          "</w:t>
      </w:r>
      <w:r w:rsidRPr="000F4B08">
        <w:rPr>
          <w:rFonts w:ascii="Times New Roman" w:hAnsi="Times New Roman"/>
          <w:bCs/>
          <w:sz w:val="24"/>
          <w:szCs w:val="24"/>
        </w:rPr>
        <w:t>Утверждение схемы расположения земельного участка и (или) земельных участков на кадастровом плане территории</w:t>
      </w:r>
      <w:r>
        <w:rPr>
          <w:rFonts w:ascii="Times New Roman" w:hAnsi="Times New Roman"/>
          <w:sz w:val="24"/>
          <w:szCs w:val="24"/>
        </w:rPr>
        <w:t>" (далее - А</w:t>
      </w:r>
      <w:r w:rsidRPr="000F4B08">
        <w:rPr>
          <w:rFonts w:ascii="Times New Roman" w:hAnsi="Times New Roman"/>
          <w:sz w:val="24"/>
          <w:szCs w:val="24"/>
        </w:rPr>
        <w:t>дминистративный регламент) согласно приложению к настоящему постановлению.</w:t>
      </w:r>
    </w:p>
    <w:p w:rsidR="00AE3AD0" w:rsidRPr="000F4B08" w:rsidRDefault="00AE3AD0" w:rsidP="000F4B08">
      <w:pPr>
        <w:pStyle w:val="ListParagraph"/>
        <w:numPr>
          <w:ilvl w:val="0"/>
          <w:numId w:val="23"/>
        </w:numPr>
        <w:autoSpaceDE w:val="0"/>
        <w:spacing w:after="0" w:line="240" w:lineRule="auto"/>
        <w:ind w:left="0" w:firstLine="567"/>
        <w:jc w:val="both"/>
        <w:rPr>
          <w:rFonts w:ascii="Times New Roman" w:hAnsi="Times New Roman"/>
          <w:sz w:val="24"/>
          <w:szCs w:val="24"/>
        </w:rPr>
      </w:pPr>
      <w:r w:rsidRPr="000F4B08">
        <w:rPr>
          <w:rFonts w:ascii="Times New Roman" w:hAnsi="Times New Roman"/>
          <w:sz w:val="24"/>
          <w:szCs w:val="24"/>
        </w:rPr>
        <w:t>Действие настоящего постановления распространяется на правоотношения, возникшие с 01 марта 2015 года.</w:t>
      </w:r>
    </w:p>
    <w:p w:rsidR="00AE3AD0" w:rsidRPr="00E360AE" w:rsidRDefault="00AE3AD0" w:rsidP="000F4B08">
      <w:pPr>
        <w:pStyle w:val="Style6"/>
        <w:widowControl/>
        <w:numPr>
          <w:ilvl w:val="0"/>
          <w:numId w:val="23"/>
        </w:numPr>
        <w:tabs>
          <w:tab w:val="left" w:pos="851"/>
        </w:tabs>
        <w:suppressAutoHyphens/>
        <w:spacing w:line="240" w:lineRule="auto"/>
        <w:ind w:left="0" w:firstLine="567"/>
        <w:rPr>
          <w:color w:val="000000"/>
        </w:rPr>
      </w:pPr>
      <w:r w:rsidRPr="003B37FD">
        <w:t>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 в сети Интернет (</w:t>
      </w:r>
      <w:hyperlink r:id="rId7" w:history="1">
        <w:hyperlink r:id="rId8" w:history="1">
          <w:r w:rsidRPr="003B37FD">
            <w:rPr>
              <w:rStyle w:val="Hyperlink"/>
              <w:lang w:val="en-US"/>
            </w:rPr>
            <w:t>http</w:t>
          </w:r>
          <w:r w:rsidRPr="003B37FD">
            <w:rPr>
              <w:rStyle w:val="Hyperlink"/>
            </w:rPr>
            <w:t>://</w:t>
          </w:r>
          <w:r w:rsidRPr="003B37FD">
            <w:rPr>
              <w:rStyle w:val="Hyperlink"/>
              <w:lang w:val="en-US"/>
            </w:rPr>
            <w:t>kopilovosp</w:t>
          </w:r>
          <w:r w:rsidRPr="003B37FD">
            <w:rPr>
              <w:rStyle w:val="Hyperlink"/>
            </w:rPr>
            <w:t>.</w:t>
          </w:r>
          <w:r w:rsidRPr="003B37FD">
            <w:rPr>
              <w:rStyle w:val="Hyperlink"/>
              <w:lang w:val="en-US"/>
            </w:rPr>
            <w:t>tomsk</w:t>
          </w:r>
          <w:r w:rsidRPr="003B37FD">
            <w:rPr>
              <w:rStyle w:val="Hyperlink"/>
            </w:rPr>
            <w:t>.</w:t>
          </w:r>
          <w:r w:rsidRPr="003B37FD">
            <w:rPr>
              <w:rStyle w:val="Hyperlink"/>
              <w:lang w:val="en-US"/>
            </w:rPr>
            <w:t>ru</w:t>
          </w:r>
          <w:r w:rsidRPr="003B37FD">
            <w:rPr>
              <w:rStyle w:val="Hyperlink"/>
            </w:rPr>
            <w:t>/</w:t>
          </w:r>
        </w:hyperlink>
      </w:hyperlink>
      <w:r w:rsidRPr="003B37FD">
        <w:t>).</w:t>
      </w:r>
    </w:p>
    <w:p w:rsidR="00AE3AD0" w:rsidRPr="003B37FD" w:rsidRDefault="00AE3AD0" w:rsidP="000F4B0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4</w:t>
      </w:r>
      <w:r w:rsidRPr="003B37FD">
        <w:rPr>
          <w:rFonts w:ascii="Times New Roman" w:hAnsi="Times New Roman" w:cs="Times New Roman"/>
          <w:sz w:val="24"/>
          <w:szCs w:val="24"/>
        </w:rPr>
        <w:t>. Контроль за исполнение данного постановления оставляю за собой.</w:t>
      </w:r>
    </w:p>
    <w:p w:rsidR="00AE3AD0" w:rsidRDefault="00AE3AD0" w:rsidP="005A1147">
      <w:pPr>
        <w:widowControl w:val="0"/>
        <w:autoSpaceDE w:val="0"/>
        <w:autoSpaceDN w:val="0"/>
        <w:adjustRightInd w:val="0"/>
        <w:spacing w:after="0" w:line="240" w:lineRule="auto"/>
        <w:rPr>
          <w:rFonts w:ascii="Times New Roman" w:hAnsi="Times New Roman"/>
          <w:sz w:val="24"/>
          <w:szCs w:val="24"/>
        </w:rPr>
      </w:pPr>
    </w:p>
    <w:p w:rsidR="00AE3AD0" w:rsidRPr="003B37FD" w:rsidRDefault="00AE3AD0" w:rsidP="005A1147">
      <w:pPr>
        <w:widowControl w:val="0"/>
        <w:autoSpaceDE w:val="0"/>
        <w:autoSpaceDN w:val="0"/>
        <w:adjustRightInd w:val="0"/>
        <w:spacing w:after="0" w:line="240" w:lineRule="auto"/>
        <w:rPr>
          <w:rFonts w:ascii="Times New Roman" w:hAnsi="Times New Roman"/>
          <w:sz w:val="24"/>
          <w:szCs w:val="24"/>
        </w:rPr>
      </w:pPr>
    </w:p>
    <w:p w:rsidR="00AE3AD0" w:rsidRPr="00347321" w:rsidRDefault="00AE3AD0" w:rsidP="005A1147">
      <w:pPr>
        <w:spacing w:after="0" w:line="240" w:lineRule="auto"/>
        <w:jc w:val="both"/>
        <w:rPr>
          <w:rFonts w:ascii="Times New Roman" w:hAnsi="Times New Roman"/>
          <w:sz w:val="26"/>
          <w:szCs w:val="26"/>
        </w:rPr>
      </w:pPr>
      <w:r w:rsidRPr="00347321">
        <w:rPr>
          <w:rFonts w:ascii="Times New Roman" w:hAnsi="Times New Roman"/>
          <w:sz w:val="26"/>
          <w:szCs w:val="26"/>
        </w:rPr>
        <w:t xml:space="preserve">Глава поселения  </w:t>
      </w:r>
    </w:p>
    <w:p w:rsidR="00AE3AD0" w:rsidRDefault="00AE3AD0" w:rsidP="005A1147">
      <w:pPr>
        <w:spacing w:after="0" w:line="240" w:lineRule="auto"/>
        <w:jc w:val="both"/>
        <w:rPr>
          <w:rFonts w:ascii="Times New Roman" w:hAnsi="Times New Roman"/>
          <w:sz w:val="24"/>
          <w:szCs w:val="24"/>
        </w:rPr>
      </w:pPr>
      <w:r w:rsidRPr="00347321">
        <w:rPr>
          <w:rFonts w:ascii="Times New Roman" w:hAnsi="Times New Roman"/>
          <w:sz w:val="26"/>
          <w:szCs w:val="26"/>
        </w:rPr>
        <w:t>(Глава Администрации)                                                                          А.А. Куринский</w:t>
      </w:r>
    </w:p>
    <w:p w:rsidR="00AE3AD0" w:rsidRDefault="00AE3AD0" w:rsidP="008F43AE">
      <w:pPr>
        <w:jc w:val="both"/>
        <w:rPr>
          <w:rFonts w:ascii="Times New Roman" w:hAnsi="Times New Roman"/>
          <w:sz w:val="24"/>
          <w:szCs w:val="24"/>
        </w:rPr>
      </w:pPr>
    </w:p>
    <w:p w:rsidR="00AE3AD0" w:rsidRPr="000F4B08" w:rsidRDefault="00AE3AD0" w:rsidP="000F4B08">
      <w:pPr>
        <w:spacing w:after="0" w:line="240" w:lineRule="auto"/>
        <w:jc w:val="both"/>
        <w:rPr>
          <w:rFonts w:ascii="Times New Roman" w:hAnsi="Times New Roman"/>
          <w:sz w:val="18"/>
          <w:szCs w:val="18"/>
        </w:rPr>
      </w:pPr>
      <w:r w:rsidRPr="000F4B08">
        <w:rPr>
          <w:rFonts w:ascii="Times New Roman" w:hAnsi="Times New Roman"/>
          <w:sz w:val="18"/>
          <w:szCs w:val="18"/>
        </w:rPr>
        <w:t>Пролубникова</w:t>
      </w:r>
    </w:p>
    <w:p w:rsidR="00AE3AD0" w:rsidRPr="000F4B08" w:rsidRDefault="00AE3AD0" w:rsidP="000F4B08">
      <w:pPr>
        <w:spacing w:after="0" w:line="240" w:lineRule="auto"/>
        <w:jc w:val="both"/>
        <w:rPr>
          <w:rFonts w:ascii="Times New Roman" w:hAnsi="Times New Roman"/>
          <w:sz w:val="18"/>
          <w:szCs w:val="18"/>
        </w:rPr>
      </w:pPr>
      <w:r w:rsidRPr="000F4B08">
        <w:rPr>
          <w:rFonts w:ascii="Times New Roman" w:hAnsi="Times New Roman"/>
          <w:sz w:val="18"/>
          <w:szCs w:val="18"/>
        </w:rPr>
        <w:t>989-488</w:t>
      </w:r>
    </w:p>
    <w:p w:rsidR="00AE3AD0" w:rsidRDefault="00AE3AD0" w:rsidP="008F43AE">
      <w:pPr>
        <w:jc w:val="both"/>
        <w:rPr>
          <w:rFonts w:ascii="Times New Roman" w:hAnsi="Times New Roman"/>
          <w:sz w:val="24"/>
          <w:szCs w:val="24"/>
        </w:rPr>
      </w:pPr>
    </w:p>
    <w:p w:rsidR="00AE3AD0" w:rsidRPr="003B37FD" w:rsidRDefault="00AE3AD0" w:rsidP="008F43AE">
      <w:pPr>
        <w:jc w:val="both"/>
        <w:rPr>
          <w:rFonts w:ascii="Times New Roman" w:hAnsi="Times New Roman"/>
          <w:sz w:val="24"/>
          <w:szCs w:val="24"/>
        </w:rPr>
      </w:pPr>
    </w:p>
    <w:p w:rsidR="00AE3AD0" w:rsidRPr="00347321" w:rsidRDefault="00AE3AD0" w:rsidP="00CB68F3">
      <w:pPr>
        <w:spacing w:after="0" w:line="240" w:lineRule="auto"/>
        <w:jc w:val="both"/>
        <w:rPr>
          <w:rFonts w:ascii="Times New Roman" w:hAnsi="Times New Roman"/>
        </w:rPr>
      </w:pPr>
      <w:r w:rsidRPr="00347321">
        <w:rPr>
          <w:rFonts w:ascii="Times New Roman" w:hAnsi="Times New Roman"/>
        </w:rPr>
        <w:t>В дело №_____</w:t>
      </w:r>
    </w:p>
    <w:p w:rsidR="00AE3AD0" w:rsidRPr="00820249" w:rsidRDefault="00AE3AD0" w:rsidP="00820249">
      <w:pPr>
        <w:spacing w:after="0" w:line="240" w:lineRule="auto"/>
        <w:jc w:val="both"/>
        <w:rPr>
          <w:rFonts w:ascii="Times New Roman" w:hAnsi="Times New Roman"/>
        </w:rPr>
      </w:pPr>
      <w:r w:rsidRPr="00347321">
        <w:rPr>
          <w:rFonts w:ascii="Times New Roman" w:hAnsi="Times New Roman"/>
        </w:rPr>
        <w:t>Попова А.В</w:t>
      </w:r>
      <w:r>
        <w:rPr>
          <w:rFonts w:ascii="Times New Roman" w:hAnsi="Times New Roman"/>
        </w:rPr>
        <w:t>.</w:t>
      </w:r>
      <w:r w:rsidRPr="003B37FD">
        <w:rPr>
          <w:rFonts w:ascii="Times New Roman" w:hAnsi="Times New Roman"/>
          <w:sz w:val="24"/>
          <w:szCs w:val="24"/>
        </w:rPr>
        <w:t xml:space="preserve">                                         </w:t>
      </w:r>
    </w:p>
    <w:p w:rsidR="00AE3AD0" w:rsidRDefault="00AE3AD0" w:rsidP="008F43AE">
      <w:pPr>
        <w:widowControl w:val="0"/>
        <w:autoSpaceDE w:val="0"/>
        <w:autoSpaceDN w:val="0"/>
        <w:adjustRightInd w:val="0"/>
        <w:spacing w:after="0" w:line="240" w:lineRule="auto"/>
        <w:jc w:val="center"/>
        <w:outlineLvl w:val="0"/>
        <w:rPr>
          <w:rFonts w:ascii="Times New Roman" w:hAnsi="Times New Roman"/>
          <w:sz w:val="24"/>
          <w:szCs w:val="24"/>
        </w:rPr>
      </w:pPr>
      <w:r w:rsidRPr="003B37FD">
        <w:rPr>
          <w:rFonts w:ascii="Times New Roman" w:hAnsi="Times New Roman"/>
          <w:sz w:val="24"/>
          <w:szCs w:val="24"/>
        </w:rPr>
        <w:t xml:space="preserve">                                                        </w:t>
      </w:r>
      <w:r>
        <w:rPr>
          <w:rFonts w:ascii="Times New Roman" w:hAnsi="Times New Roman"/>
          <w:sz w:val="24"/>
          <w:szCs w:val="24"/>
        </w:rPr>
        <w:t xml:space="preserve">                                            </w:t>
      </w:r>
    </w:p>
    <w:p w:rsidR="00AE3AD0" w:rsidRPr="003B37FD" w:rsidRDefault="00AE3AD0" w:rsidP="008F43AE">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t xml:space="preserve">                                                                                                   </w:t>
      </w:r>
      <w:r w:rsidRPr="003B37FD">
        <w:rPr>
          <w:rFonts w:ascii="Times New Roman" w:hAnsi="Times New Roman"/>
          <w:sz w:val="24"/>
          <w:szCs w:val="24"/>
        </w:rPr>
        <w:t>Приложение к постановлению</w:t>
      </w:r>
    </w:p>
    <w:p w:rsidR="00AE3AD0" w:rsidRPr="003B37FD" w:rsidRDefault="00AE3AD0" w:rsidP="008F43AE">
      <w:pPr>
        <w:widowControl w:val="0"/>
        <w:autoSpaceDE w:val="0"/>
        <w:autoSpaceDN w:val="0"/>
        <w:adjustRightInd w:val="0"/>
        <w:spacing w:after="0" w:line="240" w:lineRule="auto"/>
        <w:jc w:val="right"/>
        <w:rPr>
          <w:rFonts w:ascii="Times New Roman" w:hAnsi="Times New Roman"/>
          <w:sz w:val="24"/>
          <w:szCs w:val="24"/>
        </w:rPr>
      </w:pPr>
      <w:r w:rsidRPr="003B37FD">
        <w:rPr>
          <w:rFonts w:ascii="Times New Roman" w:hAnsi="Times New Roman"/>
          <w:sz w:val="24"/>
          <w:szCs w:val="24"/>
        </w:rPr>
        <w:t xml:space="preserve">Администрации Копыловского </w:t>
      </w:r>
    </w:p>
    <w:p w:rsidR="00AE3AD0" w:rsidRPr="003B37FD" w:rsidRDefault="00AE3AD0" w:rsidP="008F43AE">
      <w:pPr>
        <w:widowControl w:val="0"/>
        <w:autoSpaceDE w:val="0"/>
        <w:autoSpaceDN w:val="0"/>
        <w:adjustRightInd w:val="0"/>
        <w:spacing w:after="0" w:line="240" w:lineRule="auto"/>
        <w:jc w:val="right"/>
        <w:rPr>
          <w:rFonts w:ascii="Times New Roman" w:hAnsi="Times New Roman"/>
          <w:sz w:val="24"/>
          <w:szCs w:val="24"/>
        </w:rPr>
      </w:pPr>
      <w:r w:rsidRPr="003B37FD">
        <w:rPr>
          <w:rFonts w:ascii="Times New Roman" w:hAnsi="Times New Roman"/>
          <w:sz w:val="24"/>
          <w:szCs w:val="24"/>
        </w:rPr>
        <w:t>сельского поселения</w:t>
      </w:r>
    </w:p>
    <w:p w:rsidR="00AE3AD0" w:rsidRPr="003B37FD" w:rsidRDefault="00AE3AD0" w:rsidP="008F4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bookmarkStart w:id="0" w:name="Par39"/>
      <w:bookmarkEnd w:id="0"/>
      <w:r w:rsidRPr="003B37FD">
        <w:rPr>
          <w:rFonts w:ascii="Times New Roman" w:hAnsi="Times New Roman"/>
          <w:sz w:val="24"/>
          <w:szCs w:val="24"/>
        </w:rPr>
        <w:t xml:space="preserve">от </w:t>
      </w:r>
      <w:r>
        <w:rPr>
          <w:rFonts w:ascii="Times New Roman" w:hAnsi="Times New Roman"/>
          <w:sz w:val="24"/>
          <w:szCs w:val="24"/>
        </w:rPr>
        <w:t>22.04.2015г.</w:t>
      </w:r>
      <w:r w:rsidRPr="003B37FD">
        <w:rPr>
          <w:rFonts w:ascii="Times New Roman" w:hAnsi="Times New Roman"/>
          <w:sz w:val="24"/>
          <w:szCs w:val="24"/>
        </w:rPr>
        <w:t xml:space="preserve"> № </w:t>
      </w:r>
      <w:r>
        <w:rPr>
          <w:rFonts w:ascii="Times New Roman" w:hAnsi="Times New Roman"/>
          <w:sz w:val="24"/>
          <w:szCs w:val="24"/>
        </w:rPr>
        <w:t>73</w:t>
      </w:r>
    </w:p>
    <w:p w:rsidR="00AE3AD0" w:rsidRPr="003B37FD" w:rsidRDefault="00AE3AD0" w:rsidP="008F43AE">
      <w:pPr>
        <w:widowControl w:val="0"/>
        <w:tabs>
          <w:tab w:val="left" w:pos="1134"/>
        </w:tabs>
        <w:autoSpaceDE w:val="0"/>
        <w:autoSpaceDN w:val="0"/>
        <w:adjustRightInd w:val="0"/>
        <w:spacing w:line="240" w:lineRule="auto"/>
        <w:ind w:firstLine="567"/>
        <w:jc w:val="both"/>
        <w:rPr>
          <w:rFonts w:ascii="Times New Roman" w:eastAsia="PMingLiU" w:hAnsi="Times New Roman"/>
          <w:bCs/>
          <w:sz w:val="24"/>
          <w:szCs w:val="24"/>
        </w:rPr>
      </w:pPr>
    </w:p>
    <w:p w:rsidR="00AE3AD0" w:rsidRPr="003B37FD" w:rsidRDefault="00AE3AD0"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АДМИНИСТРАТИВНЫЙ РЕГЛАМЕНТ</w:t>
      </w:r>
    </w:p>
    <w:p w:rsidR="00AE3AD0" w:rsidRPr="003B37FD" w:rsidRDefault="00AE3AD0"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 xml:space="preserve">ПРЕДОСТАВЛЕНИЯ МУНИЦИПАЛЬНОЙ УСЛУГИ </w:t>
      </w:r>
    </w:p>
    <w:p w:rsidR="00AE3AD0" w:rsidRPr="003B37FD" w:rsidRDefault="00AE3AD0"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w:t>
      </w:r>
      <w:r>
        <w:rPr>
          <w:rFonts w:ascii="Times New Roman" w:hAnsi="Times New Roman"/>
          <w:b/>
          <w:bCs/>
          <w:sz w:val="24"/>
          <w:szCs w:val="24"/>
        </w:rPr>
        <w:t>УТВЕРЖДЕНИЕ СХЕМЫ РАСПОЛОЖЕНИЯ</w:t>
      </w:r>
      <w:r w:rsidRPr="003B37FD">
        <w:rPr>
          <w:rFonts w:ascii="Times New Roman" w:hAnsi="Times New Roman"/>
          <w:b/>
          <w:bCs/>
          <w:sz w:val="24"/>
          <w:szCs w:val="24"/>
        </w:rPr>
        <w:t xml:space="preserve"> </w:t>
      </w:r>
      <w:r>
        <w:rPr>
          <w:rFonts w:ascii="Times New Roman" w:hAnsi="Times New Roman"/>
          <w:b/>
          <w:bCs/>
          <w:sz w:val="24"/>
          <w:szCs w:val="24"/>
        </w:rPr>
        <w:t xml:space="preserve">ЗЕМЕЛЬНОГО УЧАСТКА И (ИЛИ) </w:t>
      </w:r>
      <w:r w:rsidRPr="003B37FD">
        <w:rPr>
          <w:rFonts w:ascii="Times New Roman" w:hAnsi="Times New Roman"/>
          <w:b/>
          <w:bCs/>
          <w:sz w:val="24"/>
          <w:szCs w:val="24"/>
        </w:rPr>
        <w:t>ЗЕМЕЛЬН</w:t>
      </w:r>
      <w:r>
        <w:rPr>
          <w:rFonts w:ascii="Times New Roman" w:hAnsi="Times New Roman"/>
          <w:b/>
          <w:bCs/>
          <w:sz w:val="24"/>
          <w:szCs w:val="24"/>
        </w:rPr>
        <w:t>ЫХ</w:t>
      </w:r>
      <w:r w:rsidRPr="003B37FD">
        <w:rPr>
          <w:rFonts w:ascii="Times New Roman" w:hAnsi="Times New Roman"/>
          <w:b/>
          <w:bCs/>
          <w:sz w:val="24"/>
          <w:szCs w:val="24"/>
        </w:rPr>
        <w:t xml:space="preserve"> УЧАСТК</w:t>
      </w:r>
      <w:r>
        <w:rPr>
          <w:rFonts w:ascii="Times New Roman" w:hAnsi="Times New Roman"/>
          <w:b/>
          <w:bCs/>
          <w:sz w:val="24"/>
          <w:szCs w:val="24"/>
        </w:rPr>
        <w:t>ОВ КАДАСТРОВОМ ПЛАНЕ ТЕРРИТОРИИ</w:t>
      </w:r>
      <w:r w:rsidRPr="003B37FD">
        <w:rPr>
          <w:rFonts w:ascii="Times New Roman" w:hAnsi="Times New Roman"/>
          <w:b/>
          <w:bCs/>
          <w:sz w:val="24"/>
          <w:szCs w:val="24"/>
        </w:rPr>
        <w:t>»</w:t>
      </w:r>
    </w:p>
    <w:p w:rsidR="00AE3AD0" w:rsidRPr="003B37FD" w:rsidRDefault="00AE3AD0" w:rsidP="003B37FD">
      <w:pPr>
        <w:widowControl w:val="0"/>
        <w:autoSpaceDE w:val="0"/>
        <w:autoSpaceDN w:val="0"/>
        <w:adjustRightInd w:val="0"/>
        <w:jc w:val="both"/>
        <w:rPr>
          <w:rFonts w:ascii="Times New Roman" w:hAnsi="Times New Roman"/>
          <w:sz w:val="24"/>
          <w:szCs w:val="24"/>
        </w:rPr>
      </w:pPr>
    </w:p>
    <w:p w:rsidR="00AE3AD0" w:rsidRPr="003B37FD" w:rsidRDefault="00AE3AD0" w:rsidP="003B37FD">
      <w:pPr>
        <w:widowControl w:val="0"/>
        <w:autoSpaceDE w:val="0"/>
        <w:autoSpaceDN w:val="0"/>
        <w:adjustRightInd w:val="0"/>
        <w:jc w:val="center"/>
        <w:outlineLvl w:val="1"/>
        <w:rPr>
          <w:rFonts w:ascii="Times New Roman" w:hAnsi="Times New Roman"/>
          <w:sz w:val="24"/>
          <w:szCs w:val="24"/>
        </w:rPr>
      </w:pPr>
      <w:r w:rsidRPr="003B37FD">
        <w:rPr>
          <w:rFonts w:ascii="Times New Roman" w:hAnsi="Times New Roman"/>
          <w:sz w:val="24"/>
          <w:szCs w:val="24"/>
        </w:rPr>
        <w:t>1. ОБЩИЕ ПОЛОЖЕНИЯ</w:t>
      </w:r>
    </w:p>
    <w:p w:rsidR="00AE3AD0" w:rsidRPr="003B37FD" w:rsidRDefault="00AE3AD0" w:rsidP="003B37FD">
      <w:pPr>
        <w:widowControl w:val="0"/>
        <w:autoSpaceDE w:val="0"/>
        <w:autoSpaceDN w:val="0"/>
        <w:adjustRightInd w:val="0"/>
        <w:jc w:val="both"/>
        <w:rPr>
          <w:rFonts w:ascii="Times New Roman" w:hAnsi="Times New Roman"/>
          <w:sz w:val="24"/>
          <w:szCs w:val="24"/>
        </w:rPr>
      </w:pPr>
    </w:p>
    <w:p w:rsidR="00AE3AD0" w:rsidRPr="003B37FD" w:rsidRDefault="00AE3AD0" w:rsidP="003B37FD">
      <w:pPr>
        <w:widowControl w:val="0"/>
        <w:numPr>
          <w:ilvl w:val="0"/>
          <w:numId w:val="2"/>
        </w:numPr>
        <w:tabs>
          <w:tab w:val="clear" w:pos="1133"/>
          <w:tab w:val="left" w:pos="851"/>
          <w:tab w:val="num" w:pos="8221"/>
        </w:tabs>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Административный регламент предоставления муниципальной услуги «</w:t>
      </w:r>
      <w:r>
        <w:rPr>
          <w:rFonts w:ascii="Times New Roman" w:hAnsi="Times New Roman"/>
          <w:bCs/>
          <w:sz w:val="24"/>
          <w:szCs w:val="24"/>
        </w:rPr>
        <w:t>Утверждение схемы расположения земельного участка и (или) земельных участков на кадастровом плане территории</w:t>
      </w:r>
      <w:r w:rsidRPr="003B37FD">
        <w:rPr>
          <w:rFonts w:ascii="Times New Roman" w:hAnsi="Times New Roman"/>
          <w:sz w:val="24"/>
          <w:szCs w:val="24"/>
        </w:rPr>
        <w:t>"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 "Копыловское сельское поселение",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Копыловского сельского поселения, должностных лиц Администрации Копыловского сельского поселения, либо муниципальных служащих.</w:t>
      </w:r>
    </w:p>
    <w:p w:rsidR="00AE3AD0" w:rsidRPr="003B37FD" w:rsidRDefault="00AE3AD0" w:rsidP="003B37FD">
      <w:pPr>
        <w:pStyle w:val="10"/>
        <w:widowControl w:val="0"/>
        <w:numPr>
          <w:ilvl w:val="0"/>
          <w:numId w:val="2"/>
        </w:numPr>
        <w:tabs>
          <w:tab w:val="clear" w:pos="1133"/>
          <w:tab w:val="num" w:pos="0"/>
          <w:tab w:val="left" w:pos="851"/>
          <w:tab w:val="num" w:pos="1431"/>
          <w:tab w:val="num" w:pos="8221"/>
        </w:tabs>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Заявителями </w:t>
      </w:r>
      <w:r>
        <w:rPr>
          <w:rFonts w:ascii="Times New Roman" w:hAnsi="Times New Roman"/>
          <w:sz w:val="24"/>
          <w:szCs w:val="24"/>
        </w:rPr>
        <w:t xml:space="preserve">муниципальной услуги </w:t>
      </w:r>
      <w:r w:rsidRPr="003B37FD">
        <w:rPr>
          <w:rFonts w:ascii="Times New Roman" w:hAnsi="Times New Roman"/>
          <w:sz w:val="24"/>
          <w:szCs w:val="24"/>
        </w:rPr>
        <w:t xml:space="preserve">являются </w:t>
      </w:r>
      <w:r>
        <w:rPr>
          <w:rFonts w:ascii="Times New Roman" w:hAnsi="Times New Roman"/>
          <w:sz w:val="24"/>
          <w:szCs w:val="24"/>
        </w:rPr>
        <w:t xml:space="preserve">граждане Российской Федерации, иностранные граждане, лица без гражданства, </w:t>
      </w:r>
      <w:r w:rsidRPr="003B37FD">
        <w:rPr>
          <w:rFonts w:ascii="Times New Roman" w:hAnsi="Times New Roman"/>
          <w:sz w:val="24"/>
          <w:szCs w:val="24"/>
        </w:rPr>
        <w:t>юридические лица</w:t>
      </w:r>
      <w:r>
        <w:rPr>
          <w:rFonts w:ascii="Times New Roman" w:hAnsi="Times New Roman"/>
          <w:sz w:val="24"/>
          <w:szCs w:val="24"/>
        </w:rPr>
        <w:t xml:space="preserve">, </w:t>
      </w:r>
      <w:r w:rsidRPr="003B37FD">
        <w:rPr>
          <w:rFonts w:ascii="Times New Roman" w:hAnsi="Times New Roman"/>
          <w:sz w:val="24"/>
          <w:szCs w:val="24"/>
        </w:rPr>
        <w:t>их представители</w:t>
      </w:r>
      <w:r>
        <w:rPr>
          <w:rFonts w:ascii="Times New Roman" w:hAnsi="Times New Roman"/>
          <w:sz w:val="24"/>
          <w:szCs w:val="24"/>
        </w:rPr>
        <w:t>, действующие на основании доверенности, оформленной в соответствии с Гражданским кодексом Российской Федерации</w:t>
      </w:r>
      <w:r w:rsidRPr="003B37FD">
        <w:rPr>
          <w:rFonts w:ascii="Times New Roman" w:hAnsi="Times New Roman"/>
          <w:sz w:val="24"/>
          <w:szCs w:val="24"/>
        </w:rPr>
        <w:t xml:space="preserve"> (далее – заявители).</w:t>
      </w:r>
    </w:p>
    <w:p w:rsidR="00AE3AD0" w:rsidRPr="003B37FD" w:rsidRDefault="00AE3AD0" w:rsidP="00723F1B">
      <w:pPr>
        <w:widowControl w:val="0"/>
        <w:numPr>
          <w:ilvl w:val="0"/>
          <w:numId w:val="2"/>
        </w:numPr>
        <w:tabs>
          <w:tab w:val="clear" w:pos="1133"/>
          <w:tab w:val="left" w:pos="851"/>
          <w:tab w:val="num" w:pos="8221"/>
        </w:tabs>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Информирование заявителя о порядке предоставления муниципальной услуги обеспечивается муниципальными служащими, специалистами Администрации Копыловского сельского поселения.</w:t>
      </w:r>
    </w:p>
    <w:p w:rsidR="00AE3AD0" w:rsidRPr="003B37FD" w:rsidRDefault="00AE3AD0" w:rsidP="00723F1B">
      <w:pPr>
        <w:widowControl w:val="0"/>
        <w:numPr>
          <w:ilvl w:val="0"/>
          <w:numId w:val="2"/>
        </w:numPr>
        <w:tabs>
          <w:tab w:val="clear" w:pos="1133"/>
          <w:tab w:val="left" w:pos="851"/>
          <w:tab w:val="num" w:pos="8221"/>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AE3AD0" w:rsidRPr="003B37FD" w:rsidRDefault="00AE3AD0" w:rsidP="003B37FD">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Место предоставления услуги: Администрация Копыловского сельского поселения, Томская область, Томский район, п. Копылово, ул. Новая, 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E3AD0" w:rsidRPr="003B37FD" w:rsidRDefault="00AE3AD0" w:rsidP="003B37FD">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Информация о месте нахождения, графиках работы, Администрации Копыловского 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организаций, участвующих в предоставлении муниципальной услуги,</w:t>
      </w:r>
      <w:r w:rsidRPr="003B37FD">
        <w:rPr>
          <w:rFonts w:ascii="Times New Roman" w:hAnsi="Times New Roman"/>
          <w:i/>
          <w:sz w:val="24"/>
          <w:szCs w:val="24"/>
        </w:rPr>
        <w:t xml:space="preserve"> </w:t>
      </w:r>
      <w:r w:rsidRPr="003B37FD">
        <w:rPr>
          <w:rFonts w:ascii="Times New Roman" w:hAnsi="Times New Roman"/>
          <w:sz w:val="24"/>
          <w:szCs w:val="24"/>
        </w:rPr>
        <w:t>о порядке предоставления муниципальной услуги размещается на официальном сайте Администрации Копыловского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AE3AD0" w:rsidRPr="003B37FD" w:rsidRDefault="00AE3AD0" w:rsidP="003B37FD">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На официальном сайте Администрации Копыловского сельского поселения в сети Интернет размещается следующая информация:</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 xml:space="preserve"> почтовый адрес Администрации Копыловского сельского поселения;</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номера телефонов Администрации Копыловского сельского поселения и специалистов, ответственных за предоставление услуги;</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график работы Администрации Копыловского сельского поселения и специалистов, ответственных за предоставление услуги;</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перечень документов, необходимых для получения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текст административного регламента с приложениями;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краткое описание порядка предоставления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Копыловского сельского поселения, и ответы на них.</w:t>
      </w:r>
    </w:p>
    <w:p w:rsidR="00AE3AD0" w:rsidRPr="003B37FD" w:rsidRDefault="00AE3AD0" w:rsidP="00723F1B">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xml:space="preserve">- в сети Интернет на официальном сайте муниципального образования «Копыловское сельское поселение»: </w:t>
      </w:r>
      <w:hyperlink r:id="rId9" w:history="1">
        <w:r w:rsidRPr="003B37FD">
          <w:rPr>
            <w:rStyle w:val="Hyperlink"/>
            <w:rFonts w:ascii="Times New Roman" w:hAnsi="Times New Roman"/>
            <w:sz w:val="24"/>
            <w:szCs w:val="24"/>
            <w:lang w:val="en-US"/>
          </w:rPr>
          <w:t>http</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kopilovosp</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tomsk</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ru</w:t>
        </w:r>
        <w:r w:rsidRPr="003B37FD">
          <w:rPr>
            <w:rStyle w:val="Hyperlink"/>
            <w:rFonts w:ascii="Times New Roman" w:hAnsi="Times New Roman"/>
            <w:sz w:val="24"/>
            <w:szCs w:val="24"/>
          </w:rPr>
          <w:t>/</w:t>
        </w:r>
      </w:hyperlink>
      <w:r w:rsidRPr="003B37FD">
        <w:rPr>
          <w:rFonts w:ascii="Times New Roman" w:hAnsi="Times New Roman"/>
          <w:sz w:val="24"/>
          <w:szCs w:val="24"/>
        </w:rPr>
        <w:t>.</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на информационных стендах в Администрации Копыловского сельского поселения  по адресу, указанному в Приложении 1 к административному регламенту;</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Портала государственных и муниципальных услуг Томской области: http://pgs.tomsk.gov.ru/;</w:t>
      </w:r>
    </w:p>
    <w:p w:rsidR="00AE3AD0" w:rsidRPr="003B37FD" w:rsidRDefault="00AE3AD0"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Единого портала государственных и муниципальных услуг (функций): http://www.gosuslugi.ru/.</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Информационные стенды оборудуются при входе в помещение Администрации Копыловского сельского поселения. На информационных стендах размещается следующая обязательная информация: </w:t>
      </w:r>
    </w:p>
    <w:p w:rsidR="00AE3AD0" w:rsidRPr="003B37FD" w:rsidRDefault="00AE3AD0" w:rsidP="00723F1B">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почтовый адрес Администрации Копыловского сельского поселения;</w:t>
      </w:r>
    </w:p>
    <w:p w:rsidR="00AE3AD0" w:rsidRPr="003B37FD" w:rsidRDefault="00AE3AD0" w:rsidP="00723F1B">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адрес официального сайта Администрации Копыловского 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в сети Интернет;</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справочный номер телефона Администрации Копыловского 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и</w:t>
      </w:r>
      <w:r w:rsidRPr="003B37FD">
        <w:rPr>
          <w:rFonts w:ascii="Times New Roman" w:hAnsi="Times New Roman"/>
          <w:i/>
          <w:sz w:val="24"/>
          <w:szCs w:val="24"/>
        </w:rPr>
        <w:t xml:space="preserve"> </w:t>
      </w:r>
      <w:r w:rsidRPr="003B37FD">
        <w:rPr>
          <w:rFonts w:ascii="Times New Roman" w:hAnsi="Times New Roman"/>
          <w:sz w:val="24"/>
          <w:szCs w:val="24"/>
        </w:rPr>
        <w:t>специалиста, ответственного за предоставление муниципальной услуги;</w:t>
      </w:r>
    </w:p>
    <w:p w:rsidR="00AE3AD0" w:rsidRPr="003B37FD" w:rsidRDefault="00AE3AD0"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график работы Администрации Копыловского 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и</w:t>
      </w:r>
      <w:r w:rsidRPr="003B37FD">
        <w:rPr>
          <w:rFonts w:ascii="Times New Roman" w:hAnsi="Times New Roman"/>
          <w:i/>
          <w:sz w:val="24"/>
          <w:szCs w:val="24"/>
        </w:rPr>
        <w:t xml:space="preserve"> </w:t>
      </w:r>
      <w:r w:rsidRPr="003B37FD">
        <w:rPr>
          <w:rFonts w:ascii="Times New Roman" w:hAnsi="Times New Roman"/>
          <w:sz w:val="24"/>
          <w:szCs w:val="24"/>
        </w:rPr>
        <w:t>специалиста, ответственного за предоставление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выдержки из правовых актов, содержащих нормы, регулирующие деятельность по предоставлению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перечень документов, необходимых для получения муниципальной услуги;</w:t>
      </w:r>
    </w:p>
    <w:p w:rsidR="00AE3AD0" w:rsidRPr="003B37FD" w:rsidRDefault="00AE3AD0"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образец оформления заявления.</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Копыловского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Копыловского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При ответах на телефонные звонки и устные обращения  специалисты Администрации Копыловского сельского поселения, обязаны предоставлять информацию по следующим вопросам:</w:t>
      </w:r>
    </w:p>
    <w:p w:rsidR="00AE3AD0" w:rsidRPr="003B37FD" w:rsidRDefault="00AE3AD0"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 месте предоставления муниципальной услуги и способах проезда к нему;</w:t>
      </w:r>
    </w:p>
    <w:p w:rsidR="00AE3AD0" w:rsidRPr="003B37FD" w:rsidRDefault="00AE3AD0"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графике приема заявителей по вопросам предоставления муниципальной услуги;</w:t>
      </w:r>
    </w:p>
    <w:p w:rsidR="00AE3AD0" w:rsidRPr="003B37FD" w:rsidRDefault="00AE3AD0"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о входящих номерах, под которыми зарегистрированы в системе делопроизводства Администрации Копыловского сельского поселения поступившие документы.</w:t>
      </w:r>
    </w:p>
    <w:p w:rsidR="00AE3AD0" w:rsidRPr="003B37FD" w:rsidRDefault="00AE3AD0"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E3AD0" w:rsidRPr="003B37FD" w:rsidRDefault="00AE3AD0"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 перечне документов, необходимых для получения муниципальной услуги;</w:t>
      </w:r>
    </w:p>
    <w:p w:rsidR="00AE3AD0" w:rsidRPr="003B37FD" w:rsidRDefault="00AE3AD0"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 сроках рассмотрения документов;</w:t>
      </w:r>
    </w:p>
    <w:p w:rsidR="00AE3AD0" w:rsidRPr="003B37FD" w:rsidRDefault="00AE3AD0"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rPr>
        <w:t> о сроках предоставления муниципальной услуги;</w:t>
      </w:r>
    </w:p>
    <w:p w:rsidR="00AE3AD0" w:rsidRPr="003B37FD" w:rsidRDefault="00AE3AD0"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Pr="003B37FD">
        <w:rPr>
          <w:rFonts w:ascii="Times New Roman" w:hAnsi="Times New Roman"/>
          <w:sz w:val="24"/>
          <w:szCs w:val="24"/>
          <w:lang w:val="en-US"/>
        </w:rPr>
        <w:t> </w:t>
      </w:r>
      <w:r w:rsidRPr="003B37FD">
        <w:rPr>
          <w:rFonts w:ascii="Times New Roman" w:hAnsi="Times New Roman"/>
          <w:sz w:val="24"/>
          <w:szCs w:val="24"/>
        </w:rPr>
        <w:t>о месте размещения на официальном сайте Копыловского 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в сети Интернет информации по вопросам предоставления муниципальной услуги.</w:t>
      </w:r>
    </w:p>
    <w:p w:rsidR="00AE3AD0" w:rsidRPr="003B37FD" w:rsidRDefault="00AE3AD0" w:rsidP="008C1CBE">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При общении с заявителями (по телефону или лично) специалисты Администрации Копыловского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При обращении за информацией заявителя лично специалисты Администрации Копыловского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Если для подготовки ответа на устное обращение требуется более 15 минут, специалист Администрации Копыловского сельского поселения, ответственный за предоставление муниципальной услуги</w:t>
      </w:r>
      <w:r w:rsidRPr="003B37FD">
        <w:rPr>
          <w:rFonts w:ascii="Times New Roman" w:hAnsi="Times New Roman"/>
          <w:i/>
          <w:sz w:val="24"/>
          <w:szCs w:val="24"/>
        </w:rPr>
        <w:t>,</w:t>
      </w:r>
      <w:r w:rsidRPr="003B37FD">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Копыловского сельского поселения.</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E3AD0" w:rsidRPr="003B37FD" w:rsidRDefault="00AE3AD0"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AE3AD0" w:rsidRPr="003B37FD" w:rsidRDefault="00AE3AD0" w:rsidP="00723F1B">
      <w:pPr>
        <w:pStyle w:val="10"/>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E3AD0" w:rsidRDefault="00AE3AD0" w:rsidP="00524E56">
      <w:pPr>
        <w:pStyle w:val="10"/>
        <w:widowControl w:val="0"/>
        <w:tabs>
          <w:tab w:val="left" w:pos="1134"/>
          <w:tab w:val="num" w:pos="1715"/>
        </w:tabs>
        <w:spacing w:after="0" w:line="240" w:lineRule="auto"/>
        <w:ind w:left="0" w:firstLine="567"/>
        <w:jc w:val="both"/>
        <w:rPr>
          <w:rFonts w:ascii="Times New Roman" w:hAnsi="Times New Roman"/>
          <w:sz w:val="24"/>
          <w:szCs w:val="24"/>
        </w:rPr>
      </w:pPr>
    </w:p>
    <w:p w:rsidR="00AE3AD0" w:rsidRDefault="00AE3AD0" w:rsidP="00524E5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AE3AD0" w:rsidRPr="007F0BB8" w:rsidRDefault="00AE3AD0" w:rsidP="00524E5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p>
    <w:p w:rsidR="00AE3AD0" w:rsidRPr="00E65C55"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Pr="008D7DE2">
        <w:rPr>
          <w:rFonts w:ascii="Times New Roman" w:eastAsia="PMingLiU" w:hAnsi="Times New Roman"/>
          <w:sz w:val="24"/>
          <w:szCs w:val="24"/>
        </w:rPr>
        <w:t xml:space="preserve">Утверждение схемы расположения </w:t>
      </w:r>
      <w:r>
        <w:rPr>
          <w:rFonts w:ascii="Times New Roman" w:eastAsia="PMingLiU" w:hAnsi="Times New Roman"/>
          <w:sz w:val="24"/>
          <w:szCs w:val="24"/>
        </w:rPr>
        <w:t xml:space="preserve">земельного участка и (или) </w:t>
      </w:r>
      <w:r w:rsidRPr="008D7DE2">
        <w:rPr>
          <w:rFonts w:ascii="Times New Roman" w:eastAsia="PMingLiU" w:hAnsi="Times New Roman"/>
          <w:sz w:val="24"/>
          <w:szCs w:val="24"/>
        </w:rPr>
        <w:t>земельн</w:t>
      </w:r>
      <w:r>
        <w:rPr>
          <w:rFonts w:ascii="Times New Roman" w:eastAsia="PMingLiU" w:hAnsi="Times New Roman"/>
          <w:sz w:val="24"/>
          <w:szCs w:val="24"/>
        </w:rPr>
        <w:t>ых участков</w:t>
      </w:r>
      <w:r w:rsidRPr="008D7DE2">
        <w:rPr>
          <w:rFonts w:ascii="Times New Roman" w:eastAsia="PMingLiU" w:hAnsi="Times New Roman"/>
          <w:sz w:val="24"/>
          <w:szCs w:val="24"/>
        </w:rPr>
        <w:t xml:space="preserve"> </w:t>
      </w:r>
      <w:r>
        <w:rPr>
          <w:rFonts w:ascii="Times New Roman" w:eastAsia="PMingLiU" w:hAnsi="Times New Roman"/>
          <w:sz w:val="24"/>
          <w:szCs w:val="24"/>
        </w:rPr>
        <w:t>на кадастровом плане территории».</w:t>
      </w:r>
    </w:p>
    <w:p w:rsidR="00AE3AD0"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Pr>
          <w:rFonts w:ascii="Times New Roman" w:hAnsi="Times New Roman"/>
          <w:sz w:val="24"/>
          <w:szCs w:val="24"/>
        </w:rPr>
        <w:t xml:space="preserve">Копыловского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AE3AD0" w:rsidRPr="00AC6C33" w:rsidRDefault="00AE3AD0" w:rsidP="006E3679">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1 категории по </w:t>
      </w:r>
      <w:r>
        <w:rPr>
          <w:rFonts w:ascii="Times New Roman" w:hAnsi="Times New Roman"/>
          <w:sz w:val="24"/>
          <w:szCs w:val="24"/>
        </w:rPr>
        <w:t>землеустройству и градостроительству Администрации Копыловского сельского поселения (далее – Специалист администрации).</w:t>
      </w:r>
    </w:p>
    <w:p w:rsidR="00AE3AD0" w:rsidRPr="00956C74"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AE3AD0" w:rsidRPr="00A31E1B" w:rsidRDefault="00AE3AD0" w:rsidP="00524E5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1E1B">
        <w:rPr>
          <w:rFonts w:ascii="Times New Roman" w:hAnsi="Times New Roman"/>
          <w:sz w:val="24"/>
          <w:szCs w:val="24"/>
        </w:rPr>
        <w:t>;</w:t>
      </w:r>
    </w:p>
    <w:p w:rsidR="00AE3AD0" w:rsidRDefault="00AE3AD0" w:rsidP="00524E5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Управление Федеральной нало</w:t>
      </w:r>
      <w:r>
        <w:rPr>
          <w:rFonts w:ascii="Times New Roman" w:hAnsi="Times New Roman"/>
          <w:sz w:val="24"/>
          <w:szCs w:val="24"/>
        </w:rPr>
        <w:t>говой службы по Томской области;</w:t>
      </w:r>
    </w:p>
    <w:p w:rsidR="00AE3AD0" w:rsidRPr="00A31E1B" w:rsidRDefault="00AE3AD0" w:rsidP="006E3679">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Комитет по земельным ресурсам Администрации Томского района.</w:t>
      </w:r>
    </w:p>
    <w:p w:rsidR="00AE3AD0" w:rsidRPr="00A31E1B" w:rsidRDefault="00AE3AD0" w:rsidP="00524E5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E3AD0" w:rsidRPr="00A31E1B" w:rsidRDefault="00AE3AD0" w:rsidP="00524E5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Pr>
          <w:rFonts w:ascii="Times New Roman" w:hAnsi="Times New Roman"/>
          <w:sz w:val="24"/>
          <w:szCs w:val="24"/>
        </w:rPr>
        <w:t>рового плана земельного участка;</w:t>
      </w:r>
    </w:p>
    <w:p w:rsidR="00AE3AD0" w:rsidRDefault="00AE3AD0"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Pr>
          <w:rFonts w:ascii="Times New Roman" w:hAnsi="Times New Roman"/>
          <w:sz w:val="24"/>
          <w:szCs w:val="24"/>
        </w:rPr>
        <w:t>;</w:t>
      </w:r>
    </w:p>
    <w:p w:rsidR="00AE3AD0" w:rsidRDefault="00AE3AD0"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Комитетом по земельным ресурсам Томского района для предоставления сведений из электронной справочной системы АГИС;</w:t>
      </w:r>
    </w:p>
    <w:p w:rsidR="00AE3AD0" w:rsidRDefault="00AE3AD0"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кадастровым инженером.</w:t>
      </w:r>
    </w:p>
    <w:p w:rsidR="00AE3AD0" w:rsidRPr="009A6D57"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B422D">
        <w:rPr>
          <w:rFonts w:ascii="Times New Roman" w:hAnsi="Times New Roman"/>
          <w:sz w:val="24"/>
          <w:szCs w:val="24"/>
        </w:rPr>
        <w:t xml:space="preserve">Администрация </w:t>
      </w:r>
      <w:r>
        <w:rPr>
          <w:rFonts w:ascii="Times New Roman" w:hAnsi="Times New Roman"/>
          <w:sz w:val="24"/>
          <w:szCs w:val="24"/>
        </w:rPr>
        <w:t xml:space="preserve">Копыловского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
    <w:p w:rsidR="00AE3AD0" w:rsidRPr="007F0BB8" w:rsidRDefault="00AE3AD0" w:rsidP="00524E56">
      <w:pPr>
        <w:pStyle w:val="10"/>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AE3AD0" w:rsidRPr="00926896" w:rsidRDefault="00AE3AD0" w:rsidP="00926896">
      <w:pPr>
        <w:autoSpaceDE w:val="0"/>
        <w:spacing w:after="0" w:line="240" w:lineRule="auto"/>
        <w:ind w:firstLine="567"/>
        <w:jc w:val="both"/>
        <w:rPr>
          <w:rFonts w:ascii="Times New Roman" w:hAnsi="Times New Roman"/>
          <w:sz w:val="24"/>
          <w:szCs w:val="24"/>
        </w:rPr>
      </w:pPr>
      <w:r w:rsidRPr="00926896">
        <w:rPr>
          <w:rFonts w:ascii="Times New Roman" w:hAnsi="Times New Roman"/>
          <w:sz w:val="24"/>
          <w:szCs w:val="24"/>
        </w:rPr>
        <w:t>1) </w:t>
      </w:r>
      <w:r>
        <w:rPr>
          <w:rFonts w:ascii="Times New Roman" w:hAnsi="Times New Roman"/>
          <w:sz w:val="24"/>
          <w:szCs w:val="24"/>
        </w:rPr>
        <w:t>П</w:t>
      </w:r>
      <w:r w:rsidRPr="00926896">
        <w:rPr>
          <w:rFonts w:ascii="Times New Roman" w:hAnsi="Times New Roman"/>
          <w:sz w:val="24"/>
          <w:szCs w:val="24"/>
        </w:rPr>
        <w:t>ринятие решения Администрацией в виде издания соответствующего постановления об утверждении схемы расположения земельного уч</w:t>
      </w:r>
      <w:r>
        <w:rPr>
          <w:rFonts w:ascii="Times New Roman" w:hAnsi="Times New Roman"/>
          <w:sz w:val="24"/>
          <w:szCs w:val="24"/>
        </w:rPr>
        <w:t>астка и (или) земельных участков</w:t>
      </w:r>
      <w:r w:rsidRPr="00926896">
        <w:rPr>
          <w:rFonts w:ascii="Times New Roman" w:hAnsi="Times New Roman"/>
          <w:sz w:val="24"/>
          <w:szCs w:val="24"/>
        </w:rPr>
        <w:t xml:space="preserve"> на кадастровом плане территории (далее Схема).</w:t>
      </w:r>
    </w:p>
    <w:p w:rsidR="00AE3AD0" w:rsidRPr="00AD444F" w:rsidRDefault="00AE3AD0" w:rsidP="00926896">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926896">
        <w:rPr>
          <w:rFonts w:ascii="Times New Roman" w:hAnsi="Times New Roman"/>
          <w:sz w:val="24"/>
          <w:szCs w:val="24"/>
        </w:rPr>
        <w:t xml:space="preserve">2) </w:t>
      </w:r>
      <w:r>
        <w:rPr>
          <w:rFonts w:ascii="Times New Roman" w:hAnsi="Times New Roman"/>
          <w:sz w:val="24"/>
          <w:szCs w:val="24"/>
        </w:rPr>
        <w:t>Принятие решения</w:t>
      </w:r>
      <w:r w:rsidRPr="00926896">
        <w:rPr>
          <w:rFonts w:ascii="Times New Roman" w:hAnsi="Times New Roman"/>
          <w:sz w:val="24"/>
          <w:szCs w:val="24"/>
        </w:rPr>
        <w:t xml:space="preserve"> о приостановлении рассмотрения заявления при совпадении полностью</w:t>
      </w:r>
      <w:r>
        <w:rPr>
          <w:rFonts w:ascii="Times New Roman" w:hAnsi="Times New Roman"/>
          <w:sz w:val="24"/>
          <w:szCs w:val="24"/>
        </w:rPr>
        <w:t xml:space="preserve"> или частично границ земельного участка с ранее поданным заявлением.</w:t>
      </w:r>
    </w:p>
    <w:p w:rsidR="00AE3AD0" w:rsidRPr="00AA4256" w:rsidRDefault="00AE3AD0" w:rsidP="00524E56">
      <w:pPr>
        <w:pStyle w:val="10"/>
        <w:tabs>
          <w:tab w:val="left" w:pos="1276"/>
        </w:tabs>
        <w:spacing w:after="0" w:line="240" w:lineRule="auto"/>
        <w:ind w:left="0" w:firstLine="567"/>
        <w:jc w:val="both"/>
        <w:rPr>
          <w:rFonts w:ascii="Times New Roman" w:hAnsi="Times New Roman"/>
          <w:sz w:val="24"/>
          <w:szCs w:val="24"/>
        </w:rPr>
      </w:pPr>
      <w:r w:rsidRPr="00AA4256">
        <w:rPr>
          <w:rFonts w:ascii="Times New Roman" w:hAnsi="Times New Roman"/>
          <w:sz w:val="24"/>
          <w:szCs w:val="24"/>
        </w:rPr>
        <w:t xml:space="preserve">3) Уведомление  об отказе в утверждении схемы расположения земельного участка и (или) земельных участков на кадастровом плане территории </w:t>
      </w:r>
      <w:r w:rsidRPr="00AA4256">
        <w:rPr>
          <w:rFonts w:ascii="Times New Roman" w:hAnsi="Times New Roman"/>
          <w:sz w:val="24"/>
          <w:szCs w:val="24"/>
          <w:lang w:val="en-US"/>
        </w:rPr>
        <w:t>c</w:t>
      </w:r>
      <w:r w:rsidRPr="00AA4256">
        <w:rPr>
          <w:rFonts w:ascii="Times New Roman" w:hAnsi="Times New Roman"/>
          <w:sz w:val="24"/>
          <w:szCs w:val="24"/>
        </w:rPr>
        <w:t xml:space="preserve"> подготовкой соответствующего заключения.</w:t>
      </w:r>
    </w:p>
    <w:p w:rsidR="00AE3AD0"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Pr>
          <w:rFonts w:ascii="Times New Roman" w:hAnsi="Times New Roman"/>
          <w:sz w:val="24"/>
          <w:szCs w:val="24"/>
        </w:rPr>
        <w:t xml:space="preserve">2 месяцев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AE3AD0" w:rsidRPr="007F0BB8" w:rsidRDefault="00AE3AD0" w:rsidP="00524E56">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Копыловского сельского поселения.</w:t>
      </w:r>
    </w:p>
    <w:p w:rsidR="00AE3AD0" w:rsidRPr="00DE3DD5" w:rsidRDefault="00AE3AD0" w:rsidP="00DE3DD5">
      <w:pPr>
        <w:pStyle w:val="10"/>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Предоставление муниципальной услуги осуществляется в соответствии с:</w:t>
      </w:r>
    </w:p>
    <w:p w:rsidR="00AE3AD0" w:rsidRPr="00DE3DD5" w:rsidRDefault="00AE3AD0" w:rsidP="00DE3DD5">
      <w:pPr>
        <w:autoSpaceDE w:val="0"/>
        <w:spacing w:after="0" w:line="240" w:lineRule="auto"/>
        <w:ind w:firstLine="567"/>
        <w:jc w:val="both"/>
        <w:rPr>
          <w:rFonts w:ascii="Times New Roman" w:hAnsi="Times New Roman"/>
          <w:sz w:val="24"/>
          <w:szCs w:val="24"/>
        </w:rPr>
      </w:pPr>
      <w:r w:rsidRPr="00DE3DD5">
        <w:rPr>
          <w:rFonts w:ascii="Times New Roman" w:hAnsi="Times New Roman"/>
          <w:sz w:val="24"/>
          <w:szCs w:val="24"/>
        </w:rPr>
        <w:t xml:space="preserve">-  </w:t>
      </w:r>
      <w:hyperlink r:id="rId10" w:history="1">
        <w:r w:rsidRPr="00DE3DD5">
          <w:rPr>
            <w:rStyle w:val="Hyperlink"/>
            <w:rFonts w:ascii="Times New Roman" w:hAnsi="Times New Roman"/>
            <w:color w:val="auto"/>
            <w:sz w:val="24"/>
            <w:szCs w:val="24"/>
            <w:u w:val="none"/>
          </w:rPr>
          <w:t>Конституцией</w:t>
        </w:r>
      </w:hyperlink>
      <w:r w:rsidRPr="00DE3DD5">
        <w:rPr>
          <w:rFonts w:ascii="Times New Roman" w:hAnsi="Times New Roman"/>
          <w:sz w:val="24"/>
          <w:szCs w:val="24"/>
        </w:rPr>
        <w:t xml:space="preserve"> Российской Федерации;</w:t>
      </w:r>
    </w:p>
    <w:p w:rsidR="00AE3AD0" w:rsidRPr="00DE3DD5" w:rsidRDefault="00AE3AD0" w:rsidP="00DE3DD5">
      <w:pPr>
        <w:autoSpaceDE w:val="0"/>
        <w:spacing w:after="0" w:line="240" w:lineRule="auto"/>
        <w:ind w:firstLine="567"/>
        <w:jc w:val="both"/>
        <w:rPr>
          <w:rFonts w:ascii="Times New Roman" w:hAnsi="Times New Roman"/>
          <w:sz w:val="24"/>
          <w:szCs w:val="24"/>
        </w:rPr>
      </w:pPr>
      <w:r w:rsidRPr="00DE3DD5">
        <w:rPr>
          <w:rFonts w:ascii="Times New Roman" w:hAnsi="Times New Roman"/>
          <w:sz w:val="24"/>
          <w:szCs w:val="24"/>
        </w:rPr>
        <w:t>-  Граждански</w:t>
      </w:r>
      <w:r>
        <w:rPr>
          <w:rFonts w:ascii="Times New Roman" w:hAnsi="Times New Roman"/>
          <w:sz w:val="24"/>
          <w:szCs w:val="24"/>
        </w:rPr>
        <w:t>м</w:t>
      </w:r>
      <w:r w:rsidRPr="00DE3DD5">
        <w:rPr>
          <w:rFonts w:ascii="Times New Roman" w:hAnsi="Times New Roman"/>
          <w:sz w:val="24"/>
          <w:szCs w:val="24"/>
        </w:rPr>
        <w:t xml:space="preserve"> </w:t>
      </w:r>
      <w:hyperlink r:id="rId11" w:history="1">
        <w:r w:rsidRPr="00DE3DD5">
          <w:rPr>
            <w:rStyle w:val="Hyperlink"/>
            <w:rFonts w:ascii="Times New Roman" w:hAnsi="Times New Roman"/>
            <w:color w:val="auto"/>
            <w:sz w:val="24"/>
            <w:szCs w:val="24"/>
            <w:u w:val="none"/>
          </w:rPr>
          <w:t>кодекс</w:t>
        </w:r>
      </w:hyperlink>
      <w:r>
        <w:rPr>
          <w:rFonts w:ascii="Times New Roman" w:hAnsi="Times New Roman"/>
          <w:sz w:val="24"/>
          <w:szCs w:val="24"/>
        </w:rPr>
        <w:t>ом</w:t>
      </w:r>
      <w:r w:rsidRPr="00DE3DD5">
        <w:rPr>
          <w:rFonts w:ascii="Times New Roman" w:hAnsi="Times New Roman"/>
          <w:sz w:val="24"/>
          <w:szCs w:val="24"/>
        </w:rPr>
        <w:t xml:space="preserve"> Российской Федерации;</w:t>
      </w:r>
    </w:p>
    <w:p w:rsidR="00AE3AD0" w:rsidRPr="00DE3DD5" w:rsidRDefault="00AE3AD0" w:rsidP="00DE3DD5">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E3DD5">
        <w:rPr>
          <w:rFonts w:ascii="Times New Roman" w:hAnsi="Times New Roman"/>
          <w:sz w:val="24"/>
          <w:szCs w:val="24"/>
        </w:rPr>
        <w:t xml:space="preserve">        -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Pr="00AD444F">
        <w:rPr>
          <w:rFonts w:ascii="Times New Roman" w:hAnsi="Times New Roman"/>
          <w:iCs/>
          <w:sz w:val="24"/>
          <w:szCs w:val="24"/>
        </w:rPr>
        <w:t>.1</w:t>
      </w:r>
      <w:r>
        <w:rPr>
          <w:rFonts w:ascii="Times New Roman" w:hAnsi="Times New Roman"/>
          <w:iCs/>
          <w:sz w:val="24"/>
          <w:szCs w:val="24"/>
        </w:rPr>
        <w:t>0</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AE3AD0" w:rsidRPr="00DE3DD5" w:rsidRDefault="00AE3AD0" w:rsidP="00DE3DD5">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E3DD5">
        <w:rPr>
          <w:rFonts w:ascii="Times New Roman" w:hAnsi="Times New Roman"/>
          <w:sz w:val="24"/>
          <w:szCs w:val="24"/>
        </w:rPr>
        <w:t xml:space="preserve">        - Федеральны</w:t>
      </w:r>
      <w:r>
        <w:rPr>
          <w:rFonts w:ascii="Times New Roman" w:hAnsi="Times New Roman"/>
          <w:sz w:val="24"/>
          <w:szCs w:val="24"/>
        </w:rPr>
        <w:t>м</w:t>
      </w:r>
      <w:r w:rsidRPr="00DE3DD5">
        <w:rPr>
          <w:rFonts w:ascii="Times New Roman" w:hAnsi="Times New Roman"/>
          <w:sz w:val="24"/>
          <w:szCs w:val="24"/>
        </w:rPr>
        <w:t xml:space="preserve"> </w:t>
      </w:r>
      <w:hyperlink r:id="rId12" w:history="1">
        <w:r w:rsidRPr="00DE3DD5">
          <w:rPr>
            <w:rStyle w:val="Hyperlink"/>
            <w:rFonts w:ascii="Times New Roman" w:hAnsi="Times New Roman"/>
            <w:color w:val="auto"/>
            <w:sz w:val="24"/>
            <w:szCs w:val="24"/>
            <w:u w:val="none"/>
          </w:rPr>
          <w:t>закон</w:t>
        </w:r>
      </w:hyperlink>
      <w:r>
        <w:rPr>
          <w:rFonts w:ascii="Times New Roman" w:hAnsi="Times New Roman"/>
          <w:sz w:val="24"/>
          <w:szCs w:val="24"/>
        </w:rPr>
        <w:t>ом</w:t>
      </w:r>
      <w:r w:rsidRPr="00DE3DD5">
        <w:rPr>
          <w:rFonts w:ascii="Times New Roman" w:hAnsi="Times New Roman"/>
          <w:sz w:val="24"/>
          <w:szCs w:val="24"/>
        </w:rPr>
        <w:t xml:space="preserve"> от 25.10.2001 N 137-ФЗ "О введении в действие Земельного кодекса Российской Федерации";</w:t>
      </w:r>
    </w:p>
    <w:p w:rsidR="00AE3AD0" w:rsidRPr="00DE3DD5" w:rsidRDefault="00AE3AD0"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w:t>
      </w:r>
      <w:r w:rsidRPr="00DE3DD5">
        <w:rPr>
          <w:rFonts w:ascii="Times New Roman" w:hAnsi="Times New Roman"/>
          <w:sz w:val="24"/>
          <w:szCs w:val="24"/>
        </w:rPr>
        <w:t xml:space="preserve"> </w:t>
      </w:r>
      <w:hyperlink r:id="rId13" w:history="1">
        <w:r w:rsidRPr="008A743C">
          <w:rPr>
            <w:rStyle w:val="Hyperlink"/>
            <w:rFonts w:ascii="Times New Roman" w:hAnsi="Times New Roman"/>
            <w:color w:val="auto"/>
            <w:sz w:val="24"/>
            <w:szCs w:val="24"/>
            <w:u w:val="none"/>
          </w:rPr>
          <w:t>закон</w:t>
        </w:r>
      </w:hyperlink>
      <w:r>
        <w:rPr>
          <w:rFonts w:ascii="Times New Roman" w:hAnsi="Times New Roman"/>
          <w:sz w:val="24"/>
          <w:szCs w:val="24"/>
        </w:rPr>
        <w:t>ом</w:t>
      </w:r>
      <w:r w:rsidRPr="00DE3DD5">
        <w:rPr>
          <w:rFonts w:ascii="Times New Roman" w:hAnsi="Times New Roman"/>
          <w:sz w:val="24"/>
          <w:szCs w:val="24"/>
        </w:rPr>
        <w:t xml:space="preserve"> от 21.07.1997 N 122-ФЗ "О государственной регистрации прав на недвижимое имущество и сделок с ним";</w:t>
      </w:r>
    </w:p>
    <w:p w:rsidR="00AE3AD0" w:rsidRPr="00DE3DD5" w:rsidRDefault="00AE3AD0"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w:t>
      </w:r>
      <w:r w:rsidRPr="00DE3DD5">
        <w:rPr>
          <w:rFonts w:ascii="Times New Roman" w:hAnsi="Times New Roman"/>
          <w:sz w:val="24"/>
          <w:szCs w:val="24"/>
        </w:rPr>
        <w:t xml:space="preserve"> </w:t>
      </w:r>
      <w:hyperlink r:id="rId14" w:history="1">
        <w:r w:rsidRPr="008A743C">
          <w:rPr>
            <w:rStyle w:val="Hyperlink"/>
            <w:rFonts w:ascii="Times New Roman" w:hAnsi="Times New Roman"/>
            <w:color w:val="auto"/>
            <w:sz w:val="24"/>
            <w:szCs w:val="24"/>
            <w:u w:val="none"/>
          </w:rPr>
          <w:t>закон</w:t>
        </w:r>
      </w:hyperlink>
      <w:r>
        <w:rPr>
          <w:rFonts w:ascii="Times New Roman" w:hAnsi="Times New Roman"/>
          <w:sz w:val="24"/>
          <w:szCs w:val="24"/>
        </w:rPr>
        <w:t>ом</w:t>
      </w:r>
      <w:r w:rsidRPr="00DE3DD5">
        <w:rPr>
          <w:rFonts w:ascii="Times New Roman" w:hAnsi="Times New Roman"/>
          <w:sz w:val="24"/>
          <w:szCs w:val="24"/>
        </w:rPr>
        <w:t xml:space="preserve"> от 21.12.2004 N 172-ФЗ "О переводе земель или земельных участков из одной категории в другую";</w:t>
      </w:r>
    </w:p>
    <w:p w:rsidR="00AE3AD0" w:rsidRPr="00DE3DD5" w:rsidRDefault="00AE3AD0"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w:t>
      </w:r>
      <w:r w:rsidRPr="00DE3DD5">
        <w:rPr>
          <w:rFonts w:ascii="Times New Roman" w:hAnsi="Times New Roman"/>
          <w:sz w:val="24"/>
          <w:szCs w:val="24"/>
        </w:rPr>
        <w:t xml:space="preserve"> </w:t>
      </w:r>
      <w:hyperlink r:id="rId15" w:history="1">
        <w:r w:rsidRPr="008A743C">
          <w:rPr>
            <w:rStyle w:val="Hyperlink"/>
            <w:rFonts w:ascii="Times New Roman" w:hAnsi="Times New Roman"/>
            <w:color w:val="auto"/>
            <w:sz w:val="24"/>
            <w:szCs w:val="24"/>
            <w:u w:val="none"/>
          </w:rPr>
          <w:t>закон</w:t>
        </w:r>
      </w:hyperlink>
      <w:r>
        <w:rPr>
          <w:rFonts w:ascii="Times New Roman" w:hAnsi="Times New Roman"/>
          <w:sz w:val="24"/>
          <w:szCs w:val="24"/>
        </w:rPr>
        <w:t>ом</w:t>
      </w:r>
      <w:r w:rsidRPr="00DE3DD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AE3AD0" w:rsidRPr="008A743C" w:rsidRDefault="00AE3AD0"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Федеральным</w:t>
      </w:r>
      <w:r w:rsidRPr="00DE3DD5">
        <w:rPr>
          <w:rFonts w:ascii="Times New Roman" w:hAnsi="Times New Roman"/>
          <w:sz w:val="24"/>
          <w:szCs w:val="24"/>
        </w:rPr>
        <w:t xml:space="preserve"> </w:t>
      </w:r>
      <w:hyperlink r:id="rId16" w:history="1">
        <w:r w:rsidRPr="00371180">
          <w:rPr>
            <w:rStyle w:val="Hyperlink"/>
            <w:rFonts w:ascii="Times New Roman" w:hAnsi="Times New Roman"/>
            <w:color w:val="auto"/>
            <w:sz w:val="24"/>
            <w:szCs w:val="24"/>
            <w:u w:val="none"/>
          </w:rPr>
          <w:t>закон</w:t>
        </w:r>
      </w:hyperlink>
      <w:r w:rsidRPr="00371180">
        <w:rPr>
          <w:rFonts w:ascii="Times New Roman" w:hAnsi="Times New Roman"/>
        </w:rPr>
        <w:t>ом</w:t>
      </w:r>
      <w:r w:rsidRPr="008A743C">
        <w:rPr>
          <w:rStyle w:val="Hyperlink"/>
          <w:rFonts w:ascii="Times New Roman" w:hAnsi="Times New Roman"/>
          <w:color w:val="auto"/>
          <w:sz w:val="24"/>
          <w:szCs w:val="24"/>
          <w:u w:val="none"/>
        </w:rPr>
        <w:t xml:space="preserve"> от 27.07.2006 № 152 «О персональных данных»;</w:t>
      </w:r>
    </w:p>
    <w:p w:rsidR="00AE3AD0" w:rsidRPr="00DE3DD5" w:rsidRDefault="00AE3AD0" w:rsidP="008A743C">
      <w:pPr>
        <w:autoSpaceDE w:val="0"/>
        <w:spacing w:after="0" w:line="240" w:lineRule="auto"/>
        <w:ind w:left="540"/>
        <w:jc w:val="both"/>
        <w:rPr>
          <w:rFonts w:ascii="Times New Roman" w:hAnsi="Times New Roman"/>
          <w:sz w:val="24"/>
          <w:szCs w:val="24"/>
        </w:rPr>
      </w:pPr>
      <w:r w:rsidRPr="00DE3DD5">
        <w:rPr>
          <w:rFonts w:ascii="Times New Roman" w:hAnsi="Times New Roman"/>
          <w:sz w:val="24"/>
          <w:szCs w:val="24"/>
        </w:rPr>
        <w:t>- Закон</w:t>
      </w:r>
      <w:r>
        <w:rPr>
          <w:rFonts w:ascii="Times New Roman" w:hAnsi="Times New Roman"/>
          <w:sz w:val="24"/>
          <w:szCs w:val="24"/>
        </w:rPr>
        <w:t>ом</w:t>
      </w:r>
      <w:r w:rsidRPr="00DE3DD5">
        <w:rPr>
          <w:rFonts w:ascii="Times New Roman" w:hAnsi="Times New Roman"/>
          <w:sz w:val="24"/>
          <w:szCs w:val="24"/>
        </w:rPr>
        <w:t xml:space="preserve"> Томской области от 04.10.2002 N 74-ОЗ "О предоставлении и изъятии земельных участков в Томской области";</w:t>
      </w:r>
    </w:p>
    <w:p w:rsidR="00AE3AD0" w:rsidRPr="00AD444F" w:rsidRDefault="00AE3AD0"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Приказом Минэкономразвития России №762 от 27.11.2014г;</w:t>
      </w:r>
    </w:p>
    <w:p w:rsidR="00AE3AD0" w:rsidRDefault="00AE3AD0" w:rsidP="005759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A31E1B">
        <w:rPr>
          <w:rFonts w:ascii="Times New Roman" w:hAnsi="Times New Roman"/>
          <w:sz w:val="24"/>
          <w:szCs w:val="24"/>
        </w:rPr>
        <w:t xml:space="preserve"> </w:t>
      </w:r>
      <w:r w:rsidRPr="00892A5A">
        <w:rPr>
          <w:rFonts w:ascii="Times New Roman" w:hAnsi="Times New Roman"/>
          <w:sz w:val="24"/>
          <w:szCs w:val="24"/>
        </w:rPr>
        <w:t>Уставом муниципального образования «</w:t>
      </w:r>
      <w:r>
        <w:rPr>
          <w:rFonts w:ascii="Times New Roman" w:hAnsi="Times New Roman"/>
          <w:sz w:val="24"/>
          <w:szCs w:val="24"/>
        </w:rPr>
        <w:t xml:space="preserve">Копыловское </w:t>
      </w:r>
      <w:r w:rsidRPr="00892A5A">
        <w:rPr>
          <w:rFonts w:ascii="Times New Roman" w:hAnsi="Times New Roman"/>
          <w:sz w:val="24"/>
          <w:szCs w:val="24"/>
        </w:rPr>
        <w:t>сельское поселение»</w:t>
      </w:r>
      <w:r>
        <w:rPr>
          <w:rFonts w:ascii="Times New Roman" w:hAnsi="Times New Roman"/>
          <w:sz w:val="24"/>
          <w:szCs w:val="24"/>
        </w:rPr>
        <w:t>.</w:t>
      </w:r>
    </w:p>
    <w:p w:rsidR="00AE3AD0" w:rsidRDefault="00AE3AD0" w:rsidP="00524E56">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29. </w:t>
      </w:r>
      <w:r w:rsidRPr="00BB263B">
        <w:rPr>
          <w:rFonts w:ascii="Times New Roman" w:hAnsi="Times New Roman"/>
          <w:b/>
          <w:sz w:val="24"/>
          <w:szCs w:val="24"/>
        </w:rPr>
        <w:t xml:space="preserve">Для </w:t>
      </w:r>
      <w:r w:rsidRPr="00BB263B">
        <w:rPr>
          <w:rFonts w:ascii="Times New Roman" w:hAnsi="Times New Roman"/>
          <w:b/>
          <w:color w:val="000000"/>
          <w:sz w:val="24"/>
          <w:szCs w:val="24"/>
        </w:rPr>
        <w:t>предоставления</w:t>
      </w:r>
      <w:r w:rsidRPr="00BB263B">
        <w:rPr>
          <w:rFonts w:ascii="Times New Roman" w:hAnsi="Times New Roman"/>
          <w:b/>
          <w:sz w:val="24"/>
          <w:szCs w:val="24"/>
        </w:rPr>
        <w:t xml:space="preserve"> муниципальной услуги </w:t>
      </w:r>
      <w:r w:rsidRPr="009A6D57">
        <w:rPr>
          <w:rFonts w:ascii="Times New Roman" w:hAnsi="Times New Roman"/>
          <w:sz w:val="24"/>
          <w:szCs w:val="24"/>
        </w:rPr>
        <w:t xml:space="preserve">заявитель представляет заявление по форме, представленной в Приложении 2 </w:t>
      </w:r>
      <w:r>
        <w:rPr>
          <w:rFonts w:ascii="Times New Roman" w:hAnsi="Times New Roman"/>
          <w:sz w:val="24"/>
          <w:szCs w:val="24"/>
        </w:rPr>
        <w:t>к административному регламенту.</w:t>
      </w:r>
    </w:p>
    <w:p w:rsidR="00AE3AD0" w:rsidRPr="00CB4F41" w:rsidRDefault="00AE3AD0" w:rsidP="00CB4F41">
      <w:pPr>
        <w:widowControl w:val="0"/>
        <w:autoSpaceDE w:val="0"/>
        <w:spacing w:after="0" w:line="240" w:lineRule="auto"/>
        <w:jc w:val="both"/>
        <w:rPr>
          <w:rFonts w:ascii="Times New Roman" w:hAnsi="Times New Roman"/>
          <w:sz w:val="24"/>
          <w:szCs w:val="24"/>
        </w:rPr>
      </w:pPr>
      <w:r w:rsidRPr="00CB4F41">
        <w:rPr>
          <w:rFonts w:ascii="Times New Roman" w:hAnsi="Times New Roman"/>
          <w:sz w:val="24"/>
          <w:szCs w:val="24"/>
        </w:rPr>
        <w:t>В заявлении должны быть указаны:</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lang w:eastAsia="en-US"/>
        </w:rPr>
      </w:pPr>
      <w:r w:rsidRPr="00CB4F41">
        <w:rPr>
          <w:rFonts w:ascii="Times New Roman" w:hAnsi="Times New Roman"/>
          <w:sz w:val="24"/>
          <w:szCs w:val="24"/>
          <w:lang w:eastAsia="en-US"/>
        </w:rPr>
        <w:t>- площадь земельного участка, образуемого в соответствии со Схемой;</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lang w:eastAsia="en-US"/>
        </w:rPr>
      </w:pPr>
      <w:r w:rsidRPr="00CB4F41">
        <w:rPr>
          <w:rFonts w:ascii="Times New Roman" w:hAnsi="Times New Roman"/>
          <w:sz w:val="24"/>
          <w:szCs w:val="24"/>
          <w:lang w:eastAsia="en-US"/>
        </w:rPr>
        <w:t>- адрес земельного участка или при отсутствии адреса земельного участка иное описание местоположения земельного участка;</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E3AD0" w:rsidRPr="00CB4F41" w:rsidRDefault="00AE3AD0"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почтовый адрес и (или) адрес электронной почты для связи с заявителем;</w:t>
      </w:r>
    </w:p>
    <w:p w:rsidR="00AE3AD0" w:rsidRPr="009A6D57" w:rsidRDefault="00AE3AD0" w:rsidP="00524E56">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9A6D57">
        <w:rPr>
          <w:rFonts w:ascii="Times New Roman" w:hAnsi="Times New Roman"/>
          <w:sz w:val="24"/>
          <w:szCs w:val="24"/>
        </w:rPr>
        <w:t>К заявлению прикладываются следующие документы:</w:t>
      </w:r>
    </w:p>
    <w:p w:rsidR="00AE3AD0" w:rsidRPr="00A31E1B"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Pr="00A31E1B">
        <w:rPr>
          <w:rFonts w:ascii="Times New Roman" w:hAnsi="Times New Roman"/>
          <w:sz w:val="24"/>
          <w:szCs w:val="24"/>
        </w:rPr>
        <w:t xml:space="preserve"> копия документа, удостоверяющего личность - для физического лица;</w:t>
      </w:r>
    </w:p>
    <w:p w:rsidR="00AE3AD0" w:rsidRPr="00BB263B" w:rsidRDefault="00AE3AD0" w:rsidP="00BB263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A31E1B">
        <w:rPr>
          <w:rFonts w:ascii="Times New Roman" w:hAnsi="Times New Roman"/>
          <w:sz w:val="24"/>
          <w:szCs w:val="24"/>
        </w:rPr>
        <w:t xml:space="preserve">) </w:t>
      </w:r>
      <w:r>
        <w:rPr>
          <w:rFonts w:ascii="Times New Roman" w:hAnsi="Times New Roman"/>
          <w:sz w:val="24"/>
          <w:szCs w:val="24"/>
        </w:rPr>
        <w:t xml:space="preserve">подготовленная заявителем </w:t>
      </w:r>
      <w:r w:rsidRPr="001443D7">
        <w:rPr>
          <w:rFonts w:ascii="Times New Roman" w:hAnsi="Times New Roman"/>
          <w:sz w:val="24"/>
          <w:szCs w:val="24"/>
        </w:rPr>
        <w:t xml:space="preserve">схема расположения земельного участка </w:t>
      </w:r>
      <w:r>
        <w:rPr>
          <w:rFonts w:ascii="Times New Roman" w:hAnsi="Times New Roman"/>
          <w:sz w:val="24"/>
          <w:szCs w:val="24"/>
        </w:rPr>
        <w:t>или земельных участков на кадастровом плане территории, которые предлагается образовать и (или</w:t>
      </w:r>
      <w:r w:rsidRPr="00BB263B">
        <w:rPr>
          <w:rFonts w:ascii="Times New Roman" w:hAnsi="Times New Roman"/>
          <w:sz w:val="24"/>
          <w:szCs w:val="24"/>
        </w:rPr>
        <w:t>) изменить;</w:t>
      </w:r>
    </w:p>
    <w:p w:rsidR="00AE3AD0" w:rsidRPr="00BB263B" w:rsidRDefault="00AE3AD0" w:rsidP="00BB263B">
      <w:pPr>
        <w:autoSpaceDE w:val="0"/>
        <w:autoSpaceDN w:val="0"/>
        <w:adjustRightInd w:val="0"/>
        <w:spacing w:after="0" w:line="240" w:lineRule="auto"/>
        <w:ind w:firstLine="567"/>
        <w:jc w:val="both"/>
        <w:rPr>
          <w:rFonts w:ascii="Times New Roman" w:hAnsi="Times New Roman"/>
          <w:sz w:val="24"/>
          <w:szCs w:val="24"/>
          <w:lang w:eastAsia="en-US"/>
        </w:rPr>
      </w:pPr>
      <w:r w:rsidRPr="00BB263B">
        <w:rPr>
          <w:rFonts w:ascii="Times New Roman" w:hAnsi="Times New Roman"/>
          <w:sz w:val="24"/>
          <w:szCs w:val="24"/>
        </w:rPr>
        <w:t>3)</w:t>
      </w:r>
      <w:r w:rsidRPr="00BB263B">
        <w:rPr>
          <w:rFonts w:ascii="Times New Roman" w:hAnsi="Times New Roman"/>
          <w:sz w:val="24"/>
          <w:szCs w:val="24"/>
          <w:lang w:eastAsia="en-US"/>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E3AD0"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1443D7">
        <w:rPr>
          <w:rFonts w:ascii="Times New Roman" w:hAnsi="Times New Roman"/>
          <w:sz w:val="24"/>
          <w:szCs w:val="24"/>
        </w:rPr>
        <w:t>документ, подтверждающий полномочия представителя заявителя, в случае, если с заявлением о</w:t>
      </w:r>
      <w:r>
        <w:rPr>
          <w:rFonts w:ascii="Times New Roman" w:hAnsi="Times New Roman"/>
          <w:sz w:val="24"/>
          <w:szCs w:val="24"/>
        </w:rPr>
        <w:t>б</w:t>
      </w:r>
      <w:r w:rsidRPr="001443D7">
        <w:rPr>
          <w:rFonts w:ascii="Times New Roman" w:hAnsi="Times New Roman"/>
          <w:sz w:val="24"/>
          <w:szCs w:val="24"/>
        </w:rPr>
        <w:t xml:space="preserve"> </w:t>
      </w:r>
      <w:r>
        <w:rPr>
          <w:rFonts w:ascii="Times New Roman" w:hAnsi="Times New Roman"/>
          <w:sz w:val="24"/>
          <w:szCs w:val="24"/>
        </w:rPr>
        <w:t>утверждении схемы расположения земельного участка и (или)</w:t>
      </w:r>
      <w:r w:rsidRPr="001443D7">
        <w:rPr>
          <w:rFonts w:ascii="Times New Roman" w:hAnsi="Times New Roman"/>
          <w:sz w:val="24"/>
          <w:szCs w:val="24"/>
        </w:rPr>
        <w:t xml:space="preserve"> земельн</w:t>
      </w:r>
      <w:r>
        <w:rPr>
          <w:rFonts w:ascii="Times New Roman" w:hAnsi="Times New Roman"/>
          <w:sz w:val="24"/>
          <w:szCs w:val="24"/>
        </w:rPr>
        <w:t>ых</w:t>
      </w:r>
      <w:r w:rsidRPr="001443D7">
        <w:rPr>
          <w:rFonts w:ascii="Times New Roman" w:hAnsi="Times New Roman"/>
          <w:sz w:val="24"/>
          <w:szCs w:val="24"/>
        </w:rPr>
        <w:t xml:space="preserve"> участк</w:t>
      </w:r>
      <w:r>
        <w:rPr>
          <w:rFonts w:ascii="Times New Roman" w:hAnsi="Times New Roman"/>
          <w:sz w:val="24"/>
          <w:szCs w:val="24"/>
        </w:rPr>
        <w:t>ов</w:t>
      </w:r>
      <w:r w:rsidRPr="001443D7">
        <w:rPr>
          <w:rFonts w:ascii="Times New Roman" w:hAnsi="Times New Roman"/>
          <w:sz w:val="24"/>
          <w:szCs w:val="24"/>
        </w:rPr>
        <w:t xml:space="preserve"> обр</w:t>
      </w:r>
      <w:r>
        <w:rPr>
          <w:rFonts w:ascii="Times New Roman" w:hAnsi="Times New Roman"/>
          <w:sz w:val="24"/>
          <w:szCs w:val="24"/>
        </w:rPr>
        <w:t>ащается представитель заявителя.</w:t>
      </w:r>
    </w:p>
    <w:p w:rsidR="00AE3AD0" w:rsidRPr="00A31E1B"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Times New Roman" w:hAnsi="Times New Roman"/>
          <w:sz w:val="24"/>
          <w:szCs w:val="24"/>
        </w:rPr>
        <w:t xml:space="preserve">Копыловского сельского поселения в сети Интернет </w:t>
      </w:r>
      <w:hyperlink r:id="rId17" w:history="1">
        <w:r w:rsidRPr="003B37FD">
          <w:rPr>
            <w:rStyle w:val="Hyperlink"/>
            <w:rFonts w:ascii="Times New Roman" w:hAnsi="Times New Roman"/>
            <w:sz w:val="24"/>
            <w:szCs w:val="24"/>
            <w:lang w:val="en-US"/>
          </w:rPr>
          <w:t>http</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kopilovosp</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tomsk</w:t>
        </w:r>
        <w:r w:rsidRPr="003B37FD">
          <w:rPr>
            <w:rStyle w:val="Hyperlink"/>
            <w:rFonts w:ascii="Times New Roman" w:hAnsi="Times New Roman"/>
            <w:sz w:val="24"/>
            <w:szCs w:val="24"/>
          </w:rPr>
          <w:t>.</w:t>
        </w:r>
        <w:r w:rsidRPr="003B37FD">
          <w:rPr>
            <w:rStyle w:val="Hyperlink"/>
            <w:rFonts w:ascii="Times New Roman" w:hAnsi="Times New Roman"/>
            <w:sz w:val="24"/>
            <w:szCs w:val="24"/>
            <w:lang w:val="en-US"/>
          </w:rPr>
          <w:t>ru</w:t>
        </w:r>
        <w:r w:rsidRPr="003B37FD">
          <w:rPr>
            <w:rStyle w:val="Hyperlink"/>
            <w:rFonts w:ascii="Times New Roman" w:hAnsi="Times New Roman"/>
            <w:sz w:val="24"/>
            <w:szCs w:val="24"/>
          </w:rPr>
          <w:t>/</w:t>
        </w:r>
      </w:hyperlink>
      <w:r w:rsidRPr="000D6E39">
        <w:rPr>
          <w:rStyle w:val="Hyperlink"/>
          <w:rFonts w:ascii="Times New Roman" w:hAnsi="Times New Roman"/>
          <w:sz w:val="24"/>
          <w:szCs w:val="24"/>
          <w:u w:val="none"/>
        </w:rPr>
        <w:t>.</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Pr>
          <w:rFonts w:ascii="Times New Roman" w:hAnsi="Times New Roman"/>
          <w:sz w:val="24"/>
          <w:szCs w:val="24"/>
        </w:rPr>
        <w:t xml:space="preserve">Копыловского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Pr>
          <w:rFonts w:ascii="Times New Roman" w:hAnsi="Times New Roman"/>
          <w:sz w:val="24"/>
          <w:szCs w:val="24"/>
        </w:rPr>
        <w:t xml:space="preserve">Копыловского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AE3AD0" w:rsidRPr="009A6D57" w:rsidRDefault="00AE3AD0" w:rsidP="00524E56">
      <w:pPr>
        <w:pStyle w:val="1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AE3AD0"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AE3AD0" w:rsidRPr="009A6D57" w:rsidRDefault="00AE3AD0" w:rsidP="00524E56">
      <w:pPr>
        <w:pStyle w:val="10"/>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Pr="009A6D57">
        <w:rPr>
          <w:rFonts w:ascii="Times New Roman" w:hAnsi="Times New Roman"/>
          <w:sz w:val="24"/>
          <w:szCs w:val="24"/>
        </w:rPr>
        <w:t>.</w:t>
      </w:r>
    </w:p>
    <w:p w:rsidR="00AE3AD0" w:rsidRDefault="00AE3AD0" w:rsidP="00524E5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Копыловского 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AE3AD0" w:rsidRDefault="00AE3AD0" w:rsidP="00524E56">
      <w:pPr>
        <w:pStyle w:val="1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Pr>
          <w:rFonts w:ascii="Times New Roman" w:hAnsi="Times New Roman"/>
          <w:sz w:val="24"/>
          <w:szCs w:val="24"/>
        </w:rPr>
        <w:t>Специалист администрации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AE3AD0" w:rsidRDefault="00AE3AD0" w:rsidP="00524E56">
      <w:pPr>
        <w:pStyle w:val="10"/>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Pr>
          <w:rFonts w:ascii="Times New Roman" w:hAnsi="Times New Roman"/>
          <w:sz w:val="24"/>
          <w:szCs w:val="24"/>
        </w:rPr>
        <w:t>Копыловского сельского поселения</w:t>
      </w:r>
      <w:r w:rsidRPr="009A6D57">
        <w:rPr>
          <w:rFonts w:ascii="Times New Roman" w:hAnsi="Times New Roman"/>
          <w:sz w:val="24"/>
          <w:szCs w:val="24"/>
        </w:rPr>
        <w:t xml:space="preserve"> не вправе требовать от заявителя:</w:t>
      </w:r>
    </w:p>
    <w:p w:rsidR="00AE3AD0" w:rsidRDefault="00AE3AD0" w:rsidP="00524E56">
      <w:pPr>
        <w:pStyle w:val="10"/>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AD0" w:rsidRPr="00A95631" w:rsidRDefault="00AE3AD0" w:rsidP="00524E56">
      <w:pPr>
        <w:pStyle w:val="10"/>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E3AD0" w:rsidRDefault="00AE3AD0" w:rsidP="00524E56">
      <w:pPr>
        <w:pStyle w:val="10"/>
        <w:numPr>
          <w:ilvl w:val="0"/>
          <w:numId w:val="3"/>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w:t>
      </w:r>
      <w:r>
        <w:rPr>
          <w:rFonts w:ascii="Times New Roman" w:hAnsi="Times New Roman"/>
          <w:b/>
          <w:sz w:val="24"/>
          <w:szCs w:val="24"/>
        </w:rPr>
        <w:t>Перечень о</w:t>
      </w:r>
      <w:r w:rsidRPr="00A95631">
        <w:rPr>
          <w:rFonts w:ascii="Times New Roman" w:hAnsi="Times New Roman"/>
          <w:b/>
          <w:sz w:val="24"/>
          <w:szCs w:val="24"/>
        </w:rPr>
        <w:t>сновани</w:t>
      </w:r>
      <w:r>
        <w:rPr>
          <w:rFonts w:ascii="Times New Roman" w:hAnsi="Times New Roman"/>
          <w:b/>
          <w:sz w:val="24"/>
          <w:szCs w:val="24"/>
        </w:rPr>
        <w:t>й</w:t>
      </w:r>
      <w:r w:rsidRPr="00A95631">
        <w:rPr>
          <w:rFonts w:ascii="Times New Roman" w:hAnsi="Times New Roman"/>
          <w:b/>
          <w:sz w:val="24"/>
          <w:szCs w:val="24"/>
        </w:rPr>
        <w:t xml:space="preserve"> для </w:t>
      </w:r>
      <w:r>
        <w:rPr>
          <w:rFonts w:ascii="Times New Roman" w:hAnsi="Times New Roman"/>
          <w:b/>
          <w:sz w:val="24"/>
          <w:szCs w:val="24"/>
        </w:rPr>
        <w:t>отказа в приеме документов, необходимых для предоставления муниципальной услуги</w:t>
      </w:r>
      <w:r w:rsidRPr="00A95631">
        <w:rPr>
          <w:rFonts w:ascii="Times New Roman" w:hAnsi="Times New Roman"/>
          <w:b/>
          <w:sz w:val="24"/>
          <w:szCs w:val="24"/>
        </w:rPr>
        <w:t>:</w:t>
      </w:r>
    </w:p>
    <w:p w:rsidR="00AE3AD0" w:rsidRPr="00A95631" w:rsidRDefault="00AE3AD0" w:rsidP="001E1222">
      <w:pPr>
        <w:pStyle w:val="a"/>
        <w:spacing w:line="240" w:lineRule="auto"/>
        <w:rPr>
          <w:sz w:val="24"/>
          <w:szCs w:val="24"/>
        </w:rPr>
      </w:pPr>
      <w:r>
        <w:rPr>
          <w:sz w:val="24"/>
          <w:szCs w:val="24"/>
        </w:rPr>
        <w:t>-</w:t>
      </w:r>
      <w:r w:rsidRPr="00A95631">
        <w:rPr>
          <w:sz w:val="24"/>
          <w:szCs w:val="24"/>
        </w:rPr>
        <w:t xml:space="preserve"> форма заявления не соответствует форме, представленной в Приложении 2 к административному регламенту;</w:t>
      </w:r>
    </w:p>
    <w:p w:rsidR="00AE3AD0" w:rsidRDefault="00AE3AD0" w:rsidP="001E1222">
      <w:pPr>
        <w:pStyle w:val="a"/>
        <w:spacing w:line="240" w:lineRule="auto"/>
        <w:rPr>
          <w:sz w:val="24"/>
          <w:szCs w:val="24"/>
        </w:rPr>
      </w:pPr>
      <w:r>
        <w:rPr>
          <w:sz w:val="24"/>
          <w:szCs w:val="24"/>
        </w:rPr>
        <w:t>-</w:t>
      </w:r>
      <w:r w:rsidRPr="00A95631">
        <w:rPr>
          <w:sz w:val="24"/>
          <w:szCs w:val="24"/>
        </w:rPr>
        <w:t xml:space="preserve"> текст заявления не поддается прочтению; </w:t>
      </w:r>
    </w:p>
    <w:p w:rsidR="00AE3AD0" w:rsidRPr="001E1222" w:rsidRDefault="00AE3AD0" w:rsidP="001E122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E1222">
        <w:rPr>
          <w:rFonts w:ascii="Times New Roman" w:hAnsi="Times New Roman"/>
          <w:sz w:val="24"/>
          <w:szCs w:val="24"/>
        </w:rPr>
        <w:t>- фамилия, имя и отчество заявителя, адрес места жительства, наименование организации указаны не полностью;</w:t>
      </w:r>
    </w:p>
    <w:p w:rsidR="00AE3AD0" w:rsidRPr="00A95631" w:rsidRDefault="00AE3AD0" w:rsidP="001E1222">
      <w:pPr>
        <w:pStyle w:val="a"/>
        <w:spacing w:line="240" w:lineRule="auto"/>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Pr>
          <w:sz w:val="24"/>
          <w:szCs w:val="24"/>
        </w:rPr>
        <w:t>29</w:t>
      </w:r>
      <w:r w:rsidRPr="00A95631">
        <w:rPr>
          <w:sz w:val="24"/>
          <w:szCs w:val="24"/>
        </w:rPr>
        <w:t xml:space="preserve"> настоящего административного регламента;</w:t>
      </w:r>
    </w:p>
    <w:p w:rsidR="00AE3AD0" w:rsidRPr="00A95631" w:rsidRDefault="00AE3AD0" w:rsidP="00524E56">
      <w:pPr>
        <w:pStyle w:val="a"/>
        <w:spacing w:line="240" w:lineRule="auto"/>
        <w:rPr>
          <w:sz w:val="24"/>
          <w:szCs w:val="24"/>
        </w:rPr>
      </w:pPr>
      <w:r w:rsidRPr="00A95631">
        <w:rPr>
          <w:sz w:val="24"/>
          <w:szCs w:val="24"/>
        </w:rPr>
        <w:t>4) заявление подано лицом, не относящимся к категории заявителей, указанных в пункте 2 административно</w:t>
      </w:r>
      <w:r>
        <w:rPr>
          <w:sz w:val="24"/>
          <w:szCs w:val="24"/>
        </w:rPr>
        <w:t>го регламента.</w:t>
      </w:r>
    </w:p>
    <w:p w:rsidR="00AE3AD0" w:rsidRDefault="00AE3AD0" w:rsidP="00524E56">
      <w:pPr>
        <w:pStyle w:val="a"/>
        <w:spacing w:line="240" w:lineRule="auto"/>
        <w:rPr>
          <w:sz w:val="24"/>
          <w:szCs w:val="24"/>
        </w:rPr>
      </w:pPr>
      <w:r w:rsidRPr="00A95631">
        <w:rPr>
          <w:sz w:val="24"/>
          <w:szCs w:val="24"/>
        </w:rPr>
        <w:t xml:space="preserve">35. </w:t>
      </w:r>
      <w:r>
        <w:rPr>
          <w:b/>
          <w:sz w:val="24"/>
          <w:szCs w:val="24"/>
        </w:rPr>
        <w:t>Перечень оснований</w:t>
      </w:r>
      <w:r w:rsidRPr="00A95631">
        <w:rPr>
          <w:b/>
          <w:sz w:val="24"/>
          <w:szCs w:val="24"/>
        </w:rPr>
        <w:t xml:space="preserve"> для отказа в </w:t>
      </w:r>
      <w:r>
        <w:rPr>
          <w:b/>
          <w:sz w:val="24"/>
          <w:szCs w:val="24"/>
        </w:rPr>
        <w:t>утверждении Схемы</w:t>
      </w:r>
      <w:r>
        <w:rPr>
          <w:sz w:val="24"/>
          <w:szCs w:val="24"/>
        </w:rPr>
        <w:t>:</w:t>
      </w:r>
    </w:p>
    <w:p w:rsidR="00AE3AD0" w:rsidRDefault="00AE3AD0" w:rsidP="00524E56">
      <w:pPr>
        <w:pStyle w:val="a"/>
        <w:spacing w:line="240" w:lineRule="auto"/>
        <w:rPr>
          <w:sz w:val="24"/>
          <w:szCs w:val="24"/>
        </w:rPr>
      </w:pPr>
      <w:r>
        <w:rPr>
          <w:sz w:val="24"/>
          <w:szCs w:val="24"/>
        </w:rPr>
        <w:t>35.1.В случае нарушения требования к образуемым и измененным земельным участкам предусмотренные Земельным кодексом Российской Федерации:</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1</w:t>
      </w:r>
      <w:r>
        <w:rPr>
          <w:rFonts w:ascii="Times New Roman" w:hAnsi="Times New Roman"/>
          <w:sz w:val="24"/>
          <w:szCs w:val="24"/>
          <w:lang w:eastAsia="en-US"/>
        </w:rPr>
        <w:t>)</w:t>
      </w:r>
      <w:r w:rsidRPr="00816024">
        <w:rPr>
          <w:rFonts w:ascii="Times New Roman" w:hAnsi="Times New Roman"/>
          <w:sz w:val="24"/>
          <w:szCs w:val="24"/>
          <w:lang w:eastAsia="en-US"/>
        </w:rPr>
        <w:t xml:space="preserve"> Предельные (максимальные и минимальные) размеры земельных участков, в отношении которых в соответствии с </w:t>
      </w:r>
      <w:hyperlink r:id="rId18" w:history="1">
        <w:r w:rsidRPr="00816024">
          <w:rPr>
            <w:rFonts w:ascii="Times New Roman" w:hAnsi="Times New Roman"/>
            <w:sz w:val="24"/>
            <w:szCs w:val="24"/>
            <w:lang w:eastAsia="en-US"/>
          </w:rPr>
          <w:t>законодательством</w:t>
        </w:r>
      </w:hyperlink>
      <w:r w:rsidRPr="00816024">
        <w:rPr>
          <w:rFonts w:ascii="Times New Roman" w:hAnsi="Times New Roman"/>
          <w:sz w:val="24"/>
          <w:szCs w:val="24"/>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2</w:t>
      </w:r>
      <w:r>
        <w:rPr>
          <w:rFonts w:ascii="Times New Roman" w:hAnsi="Times New Roman"/>
          <w:sz w:val="24"/>
          <w:szCs w:val="24"/>
          <w:lang w:eastAsia="en-US"/>
        </w:rPr>
        <w:t>)</w:t>
      </w:r>
      <w:r w:rsidRPr="00816024">
        <w:rPr>
          <w:rFonts w:ascii="Times New Roman" w:hAnsi="Times New Roman"/>
          <w:sz w:val="24"/>
          <w:szCs w:val="24"/>
          <w:lang w:eastAsia="en-US"/>
        </w:rPr>
        <w:t xml:space="preserve"> Предельные (максимальные и минимальные) размеры земельных участков, на которые действие градостроительных регламентов </w:t>
      </w:r>
      <w:hyperlink r:id="rId19" w:history="1">
        <w:r w:rsidRPr="00816024">
          <w:rPr>
            <w:rFonts w:ascii="Times New Roman" w:hAnsi="Times New Roman"/>
            <w:sz w:val="24"/>
            <w:szCs w:val="24"/>
            <w:lang w:eastAsia="en-US"/>
          </w:rPr>
          <w:t>не распространяется</w:t>
        </w:r>
      </w:hyperlink>
      <w:r w:rsidRPr="00816024">
        <w:rPr>
          <w:rFonts w:ascii="Times New Roman" w:hAnsi="Times New Roman"/>
          <w:sz w:val="24"/>
          <w:szCs w:val="24"/>
          <w:lang w:eastAsia="en-US"/>
        </w:rPr>
        <w:t xml:space="preserve"> или в отношении которых градостроительные регламенты </w:t>
      </w:r>
      <w:hyperlink r:id="rId20" w:history="1">
        <w:r w:rsidRPr="00816024">
          <w:rPr>
            <w:rFonts w:ascii="Times New Roman" w:hAnsi="Times New Roman"/>
            <w:sz w:val="24"/>
            <w:szCs w:val="24"/>
            <w:lang w:eastAsia="en-US"/>
          </w:rPr>
          <w:t>не устанавливаются</w:t>
        </w:r>
      </w:hyperlink>
      <w:r w:rsidRPr="00816024">
        <w:rPr>
          <w:rFonts w:ascii="Times New Roman" w:hAnsi="Times New Roman"/>
          <w:sz w:val="24"/>
          <w:szCs w:val="24"/>
          <w:lang w:eastAsia="en-US"/>
        </w:rPr>
        <w:t xml:space="preserve">, определяются в соответствии с ЗК РФ и другими федеральными </w:t>
      </w:r>
      <w:hyperlink r:id="rId21" w:history="1">
        <w:r w:rsidRPr="00816024">
          <w:rPr>
            <w:rFonts w:ascii="Times New Roman" w:hAnsi="Times New Roman"/>
            <w:sz w:val="24"/>
            <w:szCs w:val="24"/>
            <w:lang w:eastAsia="en-US"/>
          </w:rPr>
          <w:t>законами</w:t>
        </w:r>
      </w:hyperlink>
      <w:r w:rsidRPr="00816024">
        <w:rPr>
          <w:rFonts w:ascii="Times New Roman" w:hAnsi="Times New Roman"/>
          <w:sz w:val="24"/>
          <w:szCs w:val="24"/>
          <w:lang w:eastAsia="en-US"/>
        </w:rPr>
        <w:t>.</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3</w:t>
      </w:r>
      <w:r>
        <w:rPr>
          <w:rFonts w:ascii="Times New Roman" w:hAnsi="Times New Roman"/>
          <w:sz w:val="24"/>
          <w:szCs w:val="24"/>
          <w:lang w:eastAsia="en-US"/>
        </w:rPr>
        <w:t>)</w:t>
      </w:r>
      <w:r w:rsidRPr="00816024">
        <w:rPr>
          <w:rFonts w:ascii="Times New Roman" w:hAnsi="Times New Roman"/>
          <w:sz w:val="24"/>
          <w:szCs w:val="24"/>
          <w:lang w:eastAsia="en-US"/>
        </w:rPr>
        <w:t xml:space="preserve"> Границы земельных участков не должны пересекать границы муниципальных образований и (или) границы населенных пунктов.</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4</w:t>
      </w:r>
      <w:r>
        <w:rPr>
          <w:rFonts w:ascii="Times New Roman" w:hAnsi="Times New Roman"/>
          <w:sz w:val="24"/>
          <w:szCs w:val="24"/>
          <w:lang w:eastAsia="en-US"/>
        </w:rPr>
        <w:t>)</w:t>
      </w:r>
      <w:r w:rsidRPr="00816024">
        <w:rPr>
          <w:rFonts w:ascii="Times New Roman" w:hAnsi="Times New Roman"/>
          <w:sz w:val="24"/>
          <w:szCs w:val="24"/>
          <w:lang w:eastAsia="en-US"/>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5</w:t>
      </w:r>
      <w:r>
        <w:rPr>
          <w:rFonts w:ascii="Times New Roman" w:hAnsi="Times New Roman"/>
          <w:sz w:val="24"/>
          <w:szCs w:val="24"/>
          <w:lang w:eastAsia="en-US"/>
        </w:rPr>
        <w:t>)</w:t>
      </w:r>
      <w:r w:rsidRPr="00816024">
        <w:rPr>
          <w:rFonts w:ascii="Times New Roman" w:hAnsi="Times New Roman"/>
          <w:sz w:val="24"/>
          <w:szCs w:val="24"/>
          <w:lang w:eastAsia="en-US"/>
        </w:rPr>
        <w:t xml:space="preserve"> Не допускается раздел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6</w:t>
      </w:r>
      <w:r>
        <w:rPr>
          <w:rFonts w:ascii="Times New Roman" w:hAnsi="Times New Roman"/>
          <w:sz w:val="24"/>
          <w:szCs w:val="24"/>
          <w:lang w:eastAsia="en-US"/>
        </w:rPr>
        <w:t>)</w:t>
      </w:r>
      <w:r w:rsidRPr="00816024">
        <w:rPr>
          <w:rFonts w:ascii="Times New Roman" w:hAnsi="Times New Roman"/>
          <w:sz w:val="24"/>
          <w:szCs w:val="24"/>
          <w:lang w:eastAsia="en-US"/>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E3AD0" w:rsidRPr="00816024" w:rsidRDefault="00AE3AD0" w:rsidP="00816024">
      <w:pPr>
        <w:autoSpaceDE w:val="0"/>
        <w:autoSpaceDN w:val="0"/>
        <w:adjustRightInd w:val="0"/>
        <w:spacing w:after="0" w:line="240" w:lineRule="auto"/>
        <w:ind w:firstLine="567"/>
        <w:jc w:val="both"/>
        <w:rPr>
          <w:rFonts w:ascii="Times New Roman" w:hAnsi="Times New Roman"/>
          <w:sz w:val="24"/>
          <w:szCs w:val="24"/>
          <w:lang w:eastAsia="en-US"/>
        </w:rPr>
      </w:pPr>
      <w:r w:rsidRPr="00816024">
        <w:rPr>
          <w:rFonts w:ascii="Times New Roman" w:hAnsi="Times New Roman"/>
          <w:sz w:val="24"/>
          <w:szCs w:val="24"/>
          <w:lang w:eastAsia="en-US"/>
        </w:rPr>
        <w:t>7</w:t>
      </w:r>
      <w:r>
        <w:rPr>
          <w:rFonts w:ascii="Times New Roman" w:hAnsi="Times New Roman"/>
          <w:sz w:val="24"/>
          <w:szCs w:val="24"/>
          <w:lang w:eastAsia="en-US"/>
        </w:rPr>
        <w:t>)</w:t>
      </w:r>
      <w:r w:rsidRPr="00816024">
        <w:rPr>
          <w:rFonts w:ascii="Times New Roman" w:hAnsi="Times New Roman"/>
          <w:sz w:val="24"/>
          <w:szCs w:val="24"/>
          <w:lang w:eastAsia="en-US"/>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E3AD0" w:rsidRPr="00816024" w:rsidRDefault="00AE3AD0" w:rsidP="00816024">
      <w:pPr>
        <w:pStyle w:val="a"/>
        <w:spacing w:line="240" w:lineRule="auto"/>
        <w:rPr>
          <w:sz w:val="24"/>
          <w:szCs w:val="24"/>
        </w:rPr>
      </w:pPr>
      <w:r w:rsidRPr="00816024">
        <w:rPr>
          <w:sz w:val="24"/>
          <w:szCs w:val="24"/>
        </w:rPr>
        <w:t>35.2. Также основанием для отказа в утверждении Схемы является:</w:t>
      </w:r>
    </w:p>
    <w:p w:rsidR="00AE3AD0" w:rsidRDefault="00AE3AD0"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статьей 11.10 Земельного кодекса РФ и Приказом Минэкономразвития России от 27.11.2014г № 762;</w:t>
      </w:r>
    </w:p>
    <w:p w:rsidR="00AE3AD0" w:rsidRDefault="00AE3AD0"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E3AD0" w:rsidRDefault="00AE3AD0"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разработка схемы расположения земельного участка с нарушением предусмотренных требований к образуемым земельным участкам;</w:t>
      </w:r>
    </w:p>
    <w:p w:rsidR="00AE3AD0" w:rsidRDefault="00AE3AD0"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E3AD0" w:rsidRPr="001E3FB9" w:rsidRDefault="00AE3AD0" w:rsidP="001E3F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E3AD0" w:rsidRDefault="00AE3AD0" w:rsidP="00361531">
      <w:pPr>
        <w:pStyle w:val="a"/>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p>
    <w:p w:rsidR="00AE3AD0" w:rsidRPr="007E4A47" w:rsidRDefault="00AE3AD0" w:rsidP="00361531">
      <w:pPr>
        <w:pStyle w:val="a"/>
        <w:spacing w:line="240" w:lineRule="auto"/>
        <w:ind w:left="1" w:firstLine="566"/>
        <w:rPr>
          <w:sz w:val="24"/>
          <w:szCs w:val="24"/>
        </w:rPr>
      </w:pPr>
      <w:r w:rsidRPr="00A95631">
        <w:rPr>
          <w:sz w:val="24"/>
          <w:szCs w:val="24"/>
        </w:rPr>
        <w:t xml:space="preserve"> </w:t>
      </w:r>
      <w:r w:rsidRPr="007E4A47">
        <w:rPr>
          <w:sz w:val="24"/>
          <w:szCs w:val="24"/>
        </w:rPr>
        <w:t>если на дату поступления в у</w:t>
      </w:r>
      <w:r>
        <w:rPr>
          <w:sz w:val="24"/>
          <w:szCs w:val="24"/>
        </w:rPr>
        <w:t xml:space="preserve">полномоченный орган заявления об утверждении схемы </w:t>
      </w:r>
      <w:r w:rsidRPr="007E4A47">
        <w:rPr>
          <w:sz w:val="24"/>
          <w:szCs w:val="24"/>
        </w:rPr>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sz w:val="24"/>
          <w:szCs w:val="24"/>
        </w:rPr>
        <w:t xml:space="preserve"> - </w:t>
      </w:r>
      <w:r w:rsidRPr="007E4A47">
        <w:rPr>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3AD0" w:rsidRPr="00A95631" w:rsidRDefault="00AE3AD0" w:rsidP="00524E56">
      <w:pPr>
        <w:pStyle w:val="a"/>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AE3AD0" w:rsidRPr="00A95631" w:rsidRDefault="00AE3AD0" w:rsidP="00524E56">
      <w:pPr>
        <w:pStyle w:val="a"/>
        <w:spacing w:line="240" w:lineRule="auto"/>
        <w:rPr>
          <w:sz w:val="24"/>
          <w:szCs w:val="24"/>
        </w:rPr>
      </w:pPr>
      <w:r w:rsidRPr="00A95631">
        <w:rPr>
          <w:sz w:val="24"/>
          <w:szCs w:val="24"/>
        </w:rPr>
        <w:t xml:space="preserve">38.  Муниципальная услуга предоставляется бесплатно. </w:t>
      </w:r>
    </w:p>
    <w:p w:rsidR="00AE3AD0" w:rsidRPr="00A95631" w:rsidRDefault="00AE3AD0" w:rsidP="00524E56">
      <w:pPr>
        <w:pStyle w:val="a"/>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AE3AD0" w:rsidRPr="00A95631" w:rsidRDefault="00AE3AD0" w:rsidP="00524E56">
      <w:pPr>
        <w:pStyle w:val="a"/>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AE3AD0" w:rsidRPr="00A95631" w:rsidRDefault="00AE3AD0" w:rsidP="00524E56">
      <w:pPr>
        <w:pStyle w:val="a"/>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Pr>
          <w:sz w:val="24"/>
          <w:szCs w:val="24"/>
        </w:rPr>
        <w:t xml:space="preserve">Копыловского </w:t>
      </w:r>
      <w:r w:rsidRPr="00A95631">
        <w:rPr>
          <w:sz w:val="24"/>
          <w:szCs w:val="24"/>
        </w:rPr>
        <w:t>сельского поселения заявления и документов, необходимых для предоставления муниципальной услуги.</w:t>
      </w:r>
    </w:p>
    <w:p w:rsidR="00AE3AD0" w:rsidRPr="00A95631" w:rsidRDefault="00AE3AD0" w:rsidP="00524E56">
      <w:pPr>
        <w:pStyle w:val="a"/>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Pr>
          <w:sz w:val="24"/>
          <w:szCs w:val="24"/>
        </w:rPr>
        <w:t xml:space="preserve">Копыловского </w:t>
      </w:r>
      <w:r w:rsidRPr="00A95631">
        <w:rPr>
          <w:sz w:val="24"/>
          <w:szCs w:val="24"/>
        </w:rPr>
        <w:t>сельского поселения.</w:t>
      </w:r>
    </w:p>
    <w:p w:rsidR="00AE3AD0" w:rsidRPr="00A95631" w:rsidRDefault="00AE3AD0" w:rsidP="00524E56">
      <w:pPr>
        <w:pStyle w:val="a"/>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AE3AD0" w:rsidRDefault="00AE3AD0" w:rsidP="00524E56">
      <w:pPr>
        <w:pStyle w:val="a"/>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E3AD0" w:rsidRDefault="00AE3AD0" w:rsidP="00524E56">
      <w:pPr>
        <w:pStyle w:val="a"/>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E3AD0" w:rsidRPr="00D3173C" w:rsidRDefault="00AE3AD0" w:rsidP="00524E56">
      <w:pPr>
        <w:pStyle w:val="a"/>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AE3AD0" w:rsidRPr="007F0BB8" w:rsidRDefault="00AE3AD0"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AE3AD0" w:rsidRPr="007F0BB8" w:rsidRDefault="00AE3AD0"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AE3AD0" w:rsidRDefault="00AE3AD0"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E3AD0"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E3AD0" w:rsidRPr="00D3173C" w:rsidRDefault="00AE3AD0"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E3AD0" w:rsidRPr="00D9494C"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E3AD0" w:rsidRPr="00D9494C"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AE3AD0" w:rsidRPr="00D9494C"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Pr>
          <w:rFonts w:ascii="Times New Roman" w:hAnsi="Times New Roman"/>
          <w:sz w:val="24"/>
          <w:szCs w:val="24"/>
        </w:rPr>
        <w:t xml:space="preserve">Копыловского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AE3AD0" w:rsidRDefault="00AE3AD0" w:rsidP="00524E56">
      <w:pPr>
        <w:pStyle w:val="10"/>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AE3AD0" w:rsidRPr="00D3173C" w:rsidRDefault="00AE3AD0" w:rsidP="00524E56">
      <w:pPr>
        <w:pStyle w:val="10"/>
        <w:numPr>
          <w:ilvl w:val="0"/>
          <w:numId w:val="7"/>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FootnoteReference"/>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AE3AD0" w:rsidRPr="007F0BB8"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Pr>
          <w:rFonts w:ascii="Times New Roman" w:hAnsi="Times New Roman"/>
          <w:sz w:val="24"/>
          <w:szCs w:val="24"/>
        </w:rPr>
        <w:t>Копыловского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E3AD0"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AE3AD0" w:rsidRPr="00D3173C" w:rsidRDefault="00AE3AD0"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E3AD0" w:rsidRPr="007F0BB8" w:rsidRDefault="00AE3AD0"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E3AD0" w:rsidRPr="007F0BB8" w:rsidRDefault="00AE3AD0"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AE3AD0" w:rsidRPr="007F0BB8" w:rsidRDefault="00AE3AD0"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AE3AD0" w:rsidRDefault="00AE3AD0"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AE3AD0" w:rsidRDefault="00AE3AD0" w:rsidP="00524E5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AE3AD0" w:rsidRDefault="00AE3AD0" w:rsidP="00524E5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AE3AD0" w:rsidRDefault="00AE3AD0" w:rsidP="00524E56">
      <w:pPr>
        <w:pStyle w:val="ConsPlusNormal"/>
        <w:tabs>
          <w:tab w:val="left" w:pos="142"/>
          <w:tab w:val="left" w:pos="1276"/>
        </w:tabs>
        <w:ind w:firstLine="567"/>
        <w:jc w:val="center"/>
        <w:rPr>
          <w:rFonts w:ascii="Times New Roman" w:hAnsi="Times New Roman" w:cs="Times New Roman"/>
          <w:sz w:val="24"/>
          <w:szCs w:val="24"/>
        </w:rPr>
      </w:pPr>
    </w:p>
    <w:p w:rsidR="00AE3AD0" w:rsidRPr="007F0BB8" w:rsidRDefault="00AE3AD0" w:rsidP="00524E56">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AE3AD0" w:rsidRPr="00A31E1B" w:rsidRDefault="00AE3AD0" w:rsidP="00524E56">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AE3AD0" w:rsidRPr="00D3173C" w:rsidRDefault="00AE3AD0" w:rsidP="00524E56">
      <w:pPr>
        <w:pStyle w:val="10"/>
        <w:widowControl w:val="0"/>
        <w:numPr>
          <w:ilvl w:val="0"/>
          <w:numId w:val="8"/>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AE3AD0" w:rsidRPr="00A31E1B"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Pr>
          <w:rFonts w:ascii="Times New Roman" w:hAnsi="Times New Roman"/>
          <w:sz w:val="24"/>
          <w:szCs w:val="24"/>
        </w:rPr>
        <w:t>, их регистрация</w:t>
      </w:r>
      <w:r w:rsidRPr="00A31E1B">
        <w:rPr>
          <w:rFonts w:ascii="Times New Roman" w:hAnsi="Times New Roman"/>
          <w:sz w:val="24"/>
          <w:szCs w:val="24"/>
        </w:rPr>
        <w:t>;</w:t>
      </w:r>
    </w:p>
    <w:p w:rsidR="00AE3AD0" w:rsidRPr="00A31E1B"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AE3AD0" w:rsidRDefault="00AE3AD0"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3) проверка на наличие поступивших ранее заявлений с приложением схемы расположения земельного участка;</w:t>
      </w:r>
    </w:p>
    <w:p w:rsidR="00AE3AD0" w:rsidRDefault="00AE3AD0"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4) принятие решения о приостановлении предоставления муниципальной услуги в случае наложения испрашиваемых земельных участков;</w:t>
      </w:r>
    </w:p>
    <w:p w:rsidR="00AE3AD0" w:rsidRDefault="00AE3AD0"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AE3AD0" w:rsidRPr="00A31E1B" w:rsidRDefault="00AE3AD0" w:rsidP="002A780C">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A31E1B">
        <w:rPr>
          <w:rFonts w:ascii="Times New Roman" w:hAnsi="Times New Roman"/>
          <w:sz w:val="24"/>
          <w:szCs w:val="24"/>
        </w:rPr>
        <w:t>принятие решения о предоставлении (об отказе предоставления) муниципальной услуги;</w:t>
      </w:r>
    </w:p>
    <w:p w:rsidR="00AE3AD0"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A31E1B">
        <w:rPr>
          <w:rFonts w:ascii="Times New Roman" w:hAnsi="Times New Roman"/>
          <w:sz w:val="24"/>
          <w:szCs w:val="24"/>
        </w:rPr>
        <w:t>)</w:t>
      </w:r>
      <w:r w:rsidRPr="00A31E1B">
        <w:rPr>
          <w:rFonts w:ascii="Times New Roman" w:hAnsi="Times New Roman"/>
          <w:sz w:val="24"/>
          <w:szCs w:val="24"/>
          <w:lang w:val="en-US"/>
        </w:rPr>
        <w:t> </w:t>
      </w:r>
      <w:r w:rsidRPr="00A31E1B">
        <w:rPr>
          <w:rFonts w:ascii="Times New Roman" w:hAnsi="Times New Roman"/>
          <w:sz w:val="24"/>
          <w:szCs w:val="24"/>
        </w:rPr>
        <w:t>выдача результатов муниципальной</w:t>
      </w:r>
      <w:r>
        <w:rPr>
          <w:rFonts w:ascii="Times New Roman" w:hAnsi="Times New Roman"/>
          <w:sz w:val="24"/>
          <w:szCs w:val="24"/>
        </w:rPr>
        <w:t xml:space="preserve"> услуги.</w:t>
      </w:r>
    </w:p>
    <w:p w:rsidR="00AE3AD0"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AE3AD0"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Копыловского 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AE3AD0" w:rsidRDefault="00AE3AD0" w:rsidP="00E67FA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hAnsi="Times New Roman"/>
          <w:sz w:val="24"/>
          <w:szCs w:val="24"/>
        </w:rPr>
        <w:t>специалистом</w:t>
      </w:r>
      <w:r w:rsidRPr="007F0BB8">
        <w:rPr>
          <w:rFonts w:ascii="Times New Roman" w:hAnsi="Times New Roman"/>
          <w:sz w:val="24"/>
          <w:szCs w:val="24"/>
        </w:rPr>
        <w:t xml:space="preserve"> Администрации </w:t>
      </w:r>
      <w:r>
        <w:rPr>
          <w:rFonts w:ascii="Times New Roman" w:hAnsi="Times New Roman"/>
          <w:sz w:val="24"/>
          <w:szCs w:val="24"/>
        </w:rPr>
        <w:t xml:space="preserve">Копыловского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w:t>
      </w:r>
    </w:p>
    <w:p w:rsidR="00AE3AD0"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Специалист, ответственный за делопроизводство </w:t>
      </w:r>
      <w:r w:rsidRPr="00CE0AF4">
        <w:rPr>
          <w:rFonts w:ascii="Times New Roman" w:hAnsi="Times New Roman"/>
          <w:sz w:val="24"/>
          <w:szCs w:val="24"/>
        </w:rPr>
        <w:t xml:space="preserve">Администрации </w:t>
      </w:r>
      <w:r>
        <w:rPr>
          <w:rFonts w:ascii="Times New Roman" w:hAnsi="Times New Roman"/>
          <w:sz w:val="24"/>
          <w:szCs w:val="24"/>
        </w:rPr>
        <w:t>Копыловского 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Pr="00BD4537">
        <w:rPr>
          <w:rFonts w:ascii="Times New Roman" w:hAnsi="Times New Roman"/>
          <w:sz w:val="24"/>
          <w:szCs w:val="24"/>
        </w:rPr>
        <w:t xml:space="preserve"> </w:t>
      </w:r>
    </w:p>
    <w:p w:rsidR="00AE3AD0"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AE3AD0" w:rsidRDefault="00AE3AD0"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 xml:space="preserve">Специалисту,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AE3AD0" w:rsidRDefault="00AE3AD0"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Способом фиксации административной процедуры является регистрация заявления о предоставлении муниципальной услуги и прилагаемых к нему документов</w:t>
      </w:r>
      <w:r>
        <w:rPr>
          <w:rFonts w:ascii="Times New Roman" w:hAnsi="Times New Roman"/>
          <w:sz w:val="24"/>
          <w:szCs w:val="24"/>
        </w:rPr>
        <w:t>.</w:t>
      </w:r>
      <w:r w:rsidRPr="00CE0AF4">
        <w:rPr>
          <w:rFonts w:ascii="Times New Roman" w:hAnsi="Times New Roman"/>
          <w:sz w:val="24"/>
          <w:szCs w:val="24"/>
        </w:rPr>
        <w:t xml:space="preserve"> </w:t>
      </w:r>
    </w:p>
    <w:p w:rsidR="00AE3AD0" w:rsidRDefault="00AE3AD0"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AE3AD0"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76. </w:t>
      </w:r>
      <w:r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 xml:space="preserve">Специалисту администрации. </w:t>
      </w:r>
    </w:p>
    <w:p w:rsidR="00AE3AD0"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77.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о</w:t>
      </w:r>
      <w:r>
        <w:rPr>
          <w:rFonts w:ascii="Times New Roman" w:eastAsia="PMingLiU" w:hAnsi="Times New Roman"/>
          <w:sz w:val="24"/>
          <w:szCs w:val="24"/>
        </w:rPr>
        <w:t>б</w:t>
      </w:r>
      <w:r w:rsidRPr="00CE0AF4">
        <w:rPr>
          <w:rFonts w:ascii="Times New Roman" w:eastAsia="PMingLiU" w:hAnsi="Times New Roman"/>
          <w:sz w:val="24"/>
          <w:szCs w:val="24"/>
        </w:rPr>
        <w:t xml:space="preserve"> </w:t>
      </w:r>
      <w:r>
        <w:rPr>
          <w:rFonts w:ascii="Times New Roman" w:eastAsia="PMingLiU" w:hAnsi="Times New Roman"/>
          <w:sz w:val="24"/>
          <w:szCs w:val="24"/>
        </w:rPr>
        <w:t>утверждении</w:t>
      </w:r>
      <w:r w:rsidRPr="00CE0AF4">
        <w:rPr>
          <w:rFonts w:ascii="Times New Roman" w:eastAsia="PMingLiU" w:hAnsi="Times New Roman"/>
          <w:sz w:val="24"/>
          <w:szCs w:val="24"/>
        </w:rPr>
        <w:t xml:space="preserve"> </w:t>
      </w:r>
      <w:r>
        <w:rPr>
          <w:rFonts w:ascii="Times New Roman" w:eastAsia="PMingLiU" w:hAnsi="Times New Roman"/>
          <w:sz w:val="24"/>
          <w:szCs w:val="24"/>
        </w:rPr>
        <w:t xml:space="preserve">Схемы расположения </w:t>
      </w:r>
      <w:r w:rsidRPr="00CE0AF4">
        <w:rPr>
          <w:rFonts w:ascii="Times New Roman" w:eastAsia="PMingLiU" w:hAnsi="Times New Roman"/>
          <w:sz w:val="24"/>
          <w:szCs w:val="24"/>
        </w:rPr>
        <w:t>земельного участка</w:t>
      </w:r>
      <w:r>
        <w:rPr>
          <w:rFonts w:ascii="Times New Roman" w:eastAsia="PMingLiU" w:hAnsi="Times New Roman"/>
          <w:sz w:val="24"/>
          <w:szCs w:val="24"/>
        </w:rPr>
        <w:t xml:space="preserve"> и (или) земельных участков на кадастровом плане территории</w:t>
      </w:r>
      <w:r w:rsidRPr="00CE0AF4">
        <w:rPr>
          <w:rFonts w:ascii="Times New Roman" w:hAnsi="Times New Roman"/>
          <w:sz w:val="24"/>
          <w:szCs w:val="24"/>
        </w:rPr>
        <w:t xml:space="preserve"> (далее – специалист, ответственный за  подготовку документов).</w:t>
      </w:r>
    </w:p>
    <w:p w:rsidR="00AE3AD0"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78. </w:t>
      </w:r>
      <w:r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Pr>
          <w:rFonts w:ascii="Times New Roman" w:hAnsi="Times New Roman"/>
          <w:sz w:val="24"/>
          <w:szCs w:val="24"/>
        </w:rPr>
        <w:t>.</w:t>
      </w:r>
    </w:p>
    <w:p w:rsidR="00AE3AD0" w:rsidRPr="00A31E1B" w:rsidRDefault="00AE3AD0"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79. </w:t>
      </w:r>
      <w:r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A31E1B">
        <w:rPr>
          <w:rFonts w:ascii="Times New Roman" w:hAnsi="Times New Roman"/>
          <w:sz w:val="24"/>
          <w:szCs w:val="24"/>
        </w:rPr>
        <w:t xml:space="preserve">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AE3AD0" w:rsidRPr="00A31E1B" w:rsidRDefault="00AE3AD0" w:rsidP="00524E56">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E3AD0"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AE3AD0" w:rsidRDefault="00AE3AD0"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80.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Pr>
          <w:rFonts w:ascii="Times New Roman" w:hAnsi="Times New Roman"/>
          <w:sz w:val="24"/>
          <w:szCs w:val="24"/>
        </w:rPr>
        <w:t>о возврате заявления.</w:t>
      </w:r>
      <w:r w:rsidRPr="00EB6B21">
        <w:rPr>
          <w:rFonts w:ascii="Times New Roman" w:hAnsi="Times New Roman"/>
          <w:sz w:val="24"/>
          <w:szCs w:val="24"/>
        </w:rPr>
        <w:t xml:space="preserve"> </w:t>
      </w:r>
    </w:p>
    <w:p w:rsidR="00AE3AD0" w:rsidRDefault="00AE3AD0"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AE3AD0" w:rsidRDefault="00AE3AD0"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AE3AD0" w:rsidRDefault="00AE3AD0" w:rsidP="00FF5AF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 xml:space="preserve">Специалист администрации проверяет нахождение на рассмотрении в администрации ранее поступившей от другого лица схемы расположения </w:t>
      </w:r>
      <w:r w:rsidRPr="00C6008D">
        <w:rPr>
          <w:rFonts w:ascii="Times New Roman" w:hAnsi="Times New Roman"/>
          <w:sz w:val="24"/>
          <w:szCs w:val="24"/>
        </w:rPr>
        <w:t>земельного участка и</w:t>
      </w:r>
      <w:r>
        <w:rPr>
          <w:rFonts w:ascii="Times New Roman" w:hAnsi="Times New Roman"/>
          <w:sz w:val="24"/>
          <w:szCs w:val="24"/>
        </w:rPr>
        <w:t>, в случае его наличия,</w:t>
      </w:r>
      <w:r w:rsidRPr="00C6008D">
        <w:rPr>
          <w:rFonts w:ascii="Times New Roman" w:hAnsi="Times New Roman"/>
          <w:sz w:val="24"/>
          <w:szCs w:val="24"/>
        </w:rPr>
        <w:t xml:space="preserve"> частично</w:t>
      </w:r>
      <w:r>
        <w:rPr>
          <w:rFonts w:ascii="Times New Roman" w:hAnsi="Times New Roman"/>
          <w:sz w:val="24"/>
          <w:szCs w:val="24"/>
        </w:rPr>
        <w:t>го</w:t>
      </w:r>
      <w:r w:rsidRPr="00C6008D">
        <w:rPr>
          <w:rFonts w:ascii="Times New Roman" w:hAnsi="Times New Roman"/>
          <w:sz w:val="24"/>
          <w:szCs w:val="24"/>
        </w:rPr>
        <w:t xml:space="preserve"> или полно</w:t>
      </w:r>
      <w:r>
        <w:rPr>
          <w:rFonts w:ascii="Times New Roman" w:hAnsi="Times New Roman"/>
          <w:sz w:val="24"/>
          <w:szCs w:val="24"/>
        </w:rPr>
        <w:t>го</w:t>
      </w:r>
      <w:r w:rsidRPr="00C6008D">
        <w:rPr>
          <w:rFonts w:ascii="Times New Roman" w:hAnsi="Times New Roman"/>
          <w:sz w:val="24"/>
          <w:szCs w:val="24"/>
        </w:rPr>
        <w:t xml:space="preserve"> совпад</w:t>
      </w:r>
      <w:r>
        <w:rPr>
          <w:rFonts w:ascii="Times New Roman" w:hAnsi="Times New Roman"/>
          <w:sz w:val="24"/>
          <w:szCs w:val="24"/>
        </w:rPr>
        <w:t>ения</w:t>
      </w:r>
      <w:r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Pr>
          <w:rFonts w:ascii="Times New Roman" w:hAnsi="Times New Roman"/>
          <w:sz w:val="24"/>
          <w:szCs w:val="24"/>
        </w:rPr>
        <w:t xml:space="preserve">. </w:t>
      </w:r>
    </w:p>
    <w:p w:rsidR="00AE3AD0" w:rsidRPr="00C6008D"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84.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уведомление </w:t>
      </w:r>
      <w:r>
        <w:rPr>
          <w:rFonts w:ascii="Times New Roman" w:hAnsi="Times New Roman"/>
          <w:sz w:val="24"/>
          <w:szCs w:val="24"/>
        </w:rPr>
        <w:t xml:space="preserve">о приостановлении срока рассмотрения поданного заявления до </w:t>
      </w:r>
      <w:r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E3AD0" w:rsidRDefault="00AE3AD0"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
    <w:p w:rsidR="00AE3AD0" w:rsidRDefault="00AE3AD0"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Pr>
          <w:rFonts w:ascii="Times New Roman" w:hAnsi="Times New Roman"/>
          <w:sz w:val="24"/>
          <w:szCs w:val="24"/>
        </w:rPr>
        <w:t xml:space="preserve">Копыловского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E3AD0" w:rsidRDefault="00AE3AD0"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 xml:space="preserve">При подготовке межведомственного запроса </w:t>
      </w:r>
      <w:r>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E3AD0" w:rsidRDefault="00AE3AD0"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E3AD0" w:rsidRPr="006C73E7" w:rsidRDefault="00AE3AD0" w:rsidP="00524E56">
      <w:pPr>
        <w:pStyle w:val="10"/>
        <w:widowControl w:val="0"/>
        <w:numPr>
          <w:ilvl w:val="0"/>
          <w:numId w:val="9"/>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направляет межведомственные запросы в:</w:t>
      </w:r>
    </w:p>
    <w:p w:rsidR="00AE3AD0" w:rsidRPr="00A31E1B" w:rsidRDefault="00AE3AD0"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AE3AD0" w:rsidRDefault="00AE3AD0"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Pr>
          <w:rFonts w:ascii="Times New Roman" w:hAnsi="Times New Roman"/>
          <w:sz w:val="24"/>
          <w:szCs w:val="24"/>
        </w:rPr>
        <w:t>юридическом лице;</w:t>
      </w:r>
    </w:p>
    <w:p w:rsidR="00AE3AD0" w:rsidRDefault="00AE3AD0"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AE3AD0"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AE3AD0" w:rsidRPr="006C73E7"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направления межведомственного запроса, представленные в Администрацию </w:t>
      </w:r>
      <w:r>
        <w:rPr>
          <w:rFonts w:ascii="Times New Roman" w:hAnsi="Times New Roman"/>
          <w:sz w:val="24"/>
          <w:szCs w:val="24"/>
        </w:rPr>
        <w:t xml:space="preserve">Копыловского </w:t>
      </w:r>
      <w:r w:rsidRPr="006C73E7">
        <w:rPr>
          <w:rFonts w:ascii="Times New Roman" w:hAnsi="Times New Roman"/>
          <w:sz w:val="24"/>
          <w:szCs w:val="24"/>
        </w:rPr>
        <w:t xml:space="preserve">сельского поселения документы и информация передаются </w:t>
      </w:r>
      <w:r>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AE3AD0" w:rsidRPr="006C73E7"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w:t>
      </w:r>
      <w:r>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AE3AD0" w:rsidRPr="006C73E7"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E3AD0"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AE3AD0"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AE3AD0" w:rsidRPr="006C73E7"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AE3AD0" w:rsidRPr="006C73E7" w:rsidRDefault="00AE3AD0" w:rsidP="00524E56">
      <w:pPr>
        <w:pStyle w:val="10"/>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Pr>
          <w:rFonts w:ascii="Times New Roman" w:hAnsi="Times New Roman"/>
          <w:sz w:val="24"/>
          <w:szCs w:val="24"/>
        </w:rPr>
        <w:t>2 месяцев</w:t>
      </w:r>
      <w:r w:rsidRPr="006C73E7">
        <w:rPr>
          <w:rFonts w:ascii="Times New Roman" w:hAnsi="Times New Roman"/>
          <w:sz w:val="24"/>
          <w:szCs w:val="24"/>
        </w:rPr>
        <w:t xml:space="preserve"> с даты регистрации документов:</w:t>
      </w:r>
    </w:p>
    <w:p w:rsidR="00AE3AD0" w:rsidRPr="00A31E1B" w:rsidRDefault="00AE3AD0" w:rsidP="00524E5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Pr>
          <w:rFonts w:ascii="Times New Roman" w:hAnsi="Times New Roman"/>
          <w:sz w:val="24"/>
          <w:szCs w:val="24"/>
        </w:rPr>
        <w:t xml:space="preserve"> </w:t>
      </w:r>
      <w:r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AE3AD0" w:rsidRPr="00A31E1B"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Pr="00CB0767">
        <w:rPr>
          <w:rFonts w:ascii="Times New Roman" w:hAnsi="Times New Roman"/>
          <w:sz w:val="24"/>
          <w:szCs w:val="24"/>
        </w:rPr>
        <w:t xml:space="preserve"> </w:t>
      </w:r>
      <w:r>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AE3AD0" w:rsidRPr="00A31E1B"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w:t>
      </w:r>
      <w:r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Pr>
          <w:rFonts w:ascii="Times New Roman" w:hAnsi="Times New Roman"/>
          <w:sz w:val="24"/>
          <w:szCs w:val="24"/>
        </w:rPr>
        <w:t xml:space="preserve">; </w:t>
      </w:r>
    </w:p>
    <w:p w:rsidR="00AE3AD0" w:rsidRDefault="00AE3AD0"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Pr>
          <w:rFonts w:ascii="Times New Roman" w:hAnsi="Times New Roman"/>
          <w:sz w:val="24"/>
          <w:szCs w:val="24"/>
        </w:rPr>
        <w:t>подготавливает проект решения об отказе в утверждении схемы земельного участка при наличии хотя бы одного из оснований, указанных в пункте 35 административного регламента.</w:t>
      </w:r>
    </w:p>
    <w:p w:rsidR="00AE3AD0" w:rsidRDefault="00AE3AD0"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д) подготавливает проект постановления об утверждении схемы расположения земельного участка.</w:t>
      </w:r>
    </w:p>
    <w:p w:rsidR="00AE3AD0" w:rsidRDefault="00AE3AD0"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AE3AD0" w:rsidRPr="007F49FA" w:rsidRDefault="00AE3AD0" w:rsidP="00866CD1">
      <w:pPr>
        <w:pStyle w:val="10"/>
        <w:widowControl w:val="0"/>
        <w:numPr>
          <w:ilvl w:val="0"/>
          <w:numId w:val="10"/>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Pr="007F49FA">
        <w:rPr>
          <w:rFonts w:ascii="Times New Roman" w:hAnsi="Times New Roman"/>
          <w:sz w:val="24"/>
          <w:szCs w:val="24"/>
        </w:rPr>
        <w:t xml:space="preserve"> документов, </w:t>
      </w:r>
      <w:r>
        <w:rPr>
          <w:rFonts w:ascii="Times New Roman" w:hAnsi="Times New Roman"/>
          <w:sz w:val="24"/>
          <w:szCs w:val="24"/>
        </w:rPr>
        <w:t>указанных в пункте 97 административного регламента</w:t>
      </w:r>
      <w:r w:rsidRPr="007F49FA">
        <w:rPr>
          <w:rFonts w:ascii="Times New Roman" w:hAnsi="Times New Roman"/>
          <w:sz w:val="24"/>
          <w:szCs w:val="24"/>
        </w:rPr>
        <w:t xml:space="preserve">. </w:t>
      </w:r>
    </w:p>
    <w:p w:rsidR="00AE3AD0" w:rsidRPr="007F49FA" w:rsidRDefault="00AE3AD0" w:rsidP="00524E56">
      <w:pPr>
        <w:pStyle w:val="10"/>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Pr>
          <w:rFonts w:ascii="Times New Roman" w:hAnsi="Times New Roman"/>
          <w:sz w:val="24"/>
          <w:szCs w:val="24"/>
        </w:rPr>
        <w:t>2 месяцев с даты подачи заявления</w:t>
      </w:r>
      <w:r w:rsidRPr="007F49FA">
        <w:rPr>
          <w:rFonts w:ascii="Times New Roman" w:hAnsi="Times New Roman"/>
          <w:sz w:val="24"/>
          <w:szCs w:val="24"/>
        </w:rPr>
        <w:t>.</w:t>
      </w:r>
    </w:p>
    <w:p w:rsidR="00AE3AD0" w:rsidRDefault="00AE3AD0" w:rsidP="00524E56">
      <w:pPr>
        <w:pStyle w:val="10"/>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AE3AD0" w:rsidRDefault="00AE3AD0" w:rsidP="00524E56">
      <w:pPr>
        <w:pStyle w:val="10"/>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Pr>
          <w:rFonts w:ascii="Times New Roman" w:hAnsi="Times New Roman"/>
          <w:sz w:val="24"/>
          <w:szCs w:val="24"/>
        </w:rPr>
        <w:t>Специалист</w:t>
      </w:r>
      <w:r w:rsidRPr="007F49FA">
        <w:rPr>
          <w:rFonts w:ascii="Times New Roman" w:hAnsi="Times New Roman"/>
          <w:sz w:val="24"/>
          <w:szCs w:val="24"/>
        </w:rPr>
        <w:t xml:space="preserve">, ответственный за подготовку документов, в течение 1 рабочего дня со дня подписания Главой </w:t>
      </w:r>
      <w:r>
        <w:rPr>
          <w:rFonts w:ascii="Times New Roman" w:hAnsi="Times New Roman"/>
          <w:sz w:val="24"/>
          <w:szCs w:val="24"/>
        </w:rPr>
        <w:t>Администрации Копыловского сельского поселения</w:t>
      </w:r>
      <w:r w:rsidRPr="007F49FA">
        <w:rPr>
          <w:rFonts w:ascii="Times New Roman" w:hAnsi="Times New Roman"/>
          <w:sz w:val="24"/>
          <w:szCs w:val="24"/>
        </w:rPr>
        <w:t xml:space="preserve"> соответствующих документов</w:t>
      </w:r>
      <w:r>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Pr>
          <w:rFonts w:ascii="Times New Roman" w:hAnsi="Times New Roman"/>
          <w:sz w:val="24"/>
          <w:szCs w:val="24"/>
        </w:rPr>
        <w:t xml:space="preserve"> 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AE3AD0" w:rsidRPr="007F49FA" w:rsidRDefault="00AE3AD0" w:rsidP="00524E56">
      <w:pPr>
        <w:pStyle w:val="10"/>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E3AD0" w:rsidRPr="00A31E1B"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A31E1B">
        <w:rPr>
          <w:rFonts w:ascii="Times New Roman" w:hAnsi="Times New Roman"/>
          <w:sz w:val="24"/>
          <w:szCs w:val="24"/>
        </w:rPr>
        <w:t xml:space="preserve">при личном обращении в </w:t>
      </w:r>
      <w:r>
        <w:rPr>
          <w:rFonts w:ascii="Times New Roman" w:hAnsi="Times New Roman"/>
          <w:sz w:val="24"/>
          <w:szCs w:val="24"/>
        </w:rPr>
        <w:t>Администрацию Копыловского сельского поселения;</w:t>
      </w:r>
    </w:p>
    <w:p w:rsidR="00AE3AD0" w:rsidRDefault="00AE3AD0"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bookmarkStart w:id="1" w:name="_GoBack"/>
      <w:bookmarkEnd w:id="1"/>
      <w:r>
        <w:rPr>
          <w:rFonts w:ascii="Times New Roman" w:hAnsi="Times New Roman"/>
          <w:sz w:val="24"/>
          <w:szCs w:val="24"/>
        </w:rPr>
        <w:t xml:space="preserve">- </w:t>
      </w:r>
      <w:r w:rsidRPr="00A31E1B">
        <w:rPr>
          <w:rFonts w:ascii="Times New Roman" w:hAnsi="Times New Roman"/>
          <w:sz w:val="24"/>
          <w:szCs w:val="24"/>
        </w:rPr>
        <w:t>посредством почтового отправления на адрес заявителя, указанный в заявлении.</w:t>
      </w:r>
    </w:p>
    <w:p w:rsidR="00AE3AD0" w:rsidRDefault="00AE3AD0" w:rsidP="00C46CB4">
      <w:pPr>
        <w:pStyle w:val="10"/>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w:t>
      </w:r>
      <w:r>
        <w:rPr>
          <w:rFonts w:ascii="Times New Roman" w:hAnsi="Times New Roman"/>
          <w:sz w:val="24"/>
          <w:szCs w:val="24"/>
        </w:rPr>
        <w:t xml:space="preserve">учета </w:t>
      </w:r>
      <w:r w:rsidRPr="007F49FA">
        <w:rPr>
          <w:rFonts w:ascii="Times New Roman" w:hAnsi="Times New Roman"/>
          <w:sz w:val="24"/>
          <w:szCs w:val="24"/>
        </w:rPr>
        <w:t xml:space="preserve">выданных </w:t>
      </w:r>
      <w:r>
        <w:rPr>
          <w:rFonts w:ascii="Times New Roman" w:hAnsi="Times New Roman"/>
          <w:sz w:val="24"/>
          <w:szCs w:val="24"/>
        </w:rPr>
        <w:t>постановлений об утверждении схемы расположения земельного участка и (или)</w:t>
      </w:r>
      <w:r w:rsidRPr="007F49FA">
        <w:rPr>
          <w:rFonts w:ascii="Times New Roman" w:hAnsi="Times New Roman"/>
          <w:sz w:val="24"/>
          <w:szCs w:val="24"/>
        </w:rPr>
        <w:t xml:space="preserve"> земельных участков и уведомлений об отказе в предоставлении муниципальной услуги.</w:t>
      </w:r>
    </w:p>
    <w:p w:rsidR="00AE3AD0" w:rsidRPr="002C5B95" w:rsidRDefault="00AE3AD0" w:rsidP="002C5B95">
      <w:pPr>
        <w:pStyle w:val="10"/>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AE3AD0" w:rsidRPr="008D712B" w:rsidRDefault="00AE3AD0" w:rsidP="00C46CB4">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2C5B95">
        <w:rPr>
          <w:rFonts w:ascii="Times New Roman" w:hAnsi="Times New Roman"/>
          <w:sz w:val="24"/>
          <w:szCs w:val="24"/>
          <w:lang w:eastAsia="en-US"/>
        </w:rPr>
        <w:t xml:space="preserve"> </w:t>
      </w:r>
      <w:r w:rsidRPr="002C5B95">
        <w:rPr>
          <w:rFonts w:ascii="Times New Roman" w:hAnsi="Times New Roman"/>
          <w:sz w:val="24"/>
          <w:szCs w:val="24"/>
        </w:rPr>
        <w:t xml:space="preserve">В срок не более чем пять рабочих дней со дня принятия постановления об утверждении схемы расположения земельного участка и (или) земельных участков Администрация поселения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приложением схемы расположения земельного участка и (или) земельных участков,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8D712B">
        <w:rPr>
          <w:rFonts w:ascii="Times New Roman" w:hAnsi="Times New Roman"/>
          <w:sz w:val="24"/>
          <w:szCs w:val="24"/>
        </w:rPr>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AE3AD0" w:rsidRPr="002C5B95" w:rsidRDefault="00AE3AD0" w:rsidP="00C46CB4">
      <w:pPr>
        <w:pStyle w:val="ListParagraph"/>
        <w:numPr>
          <w:ilvl w:val="0"/>
          <w:numId w:val="10"/>
        </w:numPr>
        <w:autoSpaceDE w:val="0"/>
        <w:autoSpaceDN w:val="0"/>
        <w:adjustRightInd w:val="0"/>
        <w:spacing w:after="0" w:line="240" w:lineRule="auto"/>
        <w:ind w:left="0" w:firstLine="567"/>
        <w:jc w:val="both"/>
        <w:rPr>
          <w:rFonts w:ascii="Times New Roman" w:hAnsi="Times New Roman"/>
          <w:sz w:val="24"/>
          <w:szCs w:val="24"/>
        </w:rPr>
      </w:pPr>
      <w:r w:rsidRPr="002C5B95">
        <w:rPr>
          <w:rFonts w:ascii="Times New Roman" w:hAnsi="Times New Roman"/>
          <w:sz w:val="24"/>
          <w:szCs w:val="24"/>
        </w:rPr>
        <w:t>Срок действия решения об утверждении Схемы составляет два года.</w:t>
      </w:r>
    </w:p>
    <w:p w:rsidR="00AE3AD0" w:rsidRPr="002C5B95" w:rsidRDefault="00AE3AD0" w:rsidP="00C46CB4">
      <w:pPr>
        <w:pStyle w:val="10"/>
        <w:tabs>
          <w:tab w:val="left" w:pos="1276"/>
        </w:tabs>
        <w:autoSpaceDE w:val="0"/>
        <w:autoSpaceDN w:val="0"/>
        <w:adjustRightInd w:val="0"/>
        <w:spacing w:after="0" w:line="240" w:lineRule="auto"/>
        <w:ind w:left="567"/>
        <w:jc w:val="both"/>
        <w:rPr>
          <w:rFonts w:ascii="Times New Roman" w:hAnsi="Times New Roman"/>
          <w:sz w:val="24"/>
          <w:szCs w:val="24"/>
        </w:rPr>
      </w:pPr>
    </w:p>
    <w:p w:rsidR="00AE3AD0" w:rsidRDefault="00AE3AD0" w:rsidP="00524E56">
      <w:pPr>
        <w:pStyle w:val="ConsPlusNormal"/>
        <w:tabs>
          <w:tab w:val="left" w:pos="142"/>
          <w:tab w:val="left" w:pos="1276"/>
        </w:tabs>
        <w:ind w:firstLine="567"/>
        <w:rPr>
          <w:rFonts w:ascii="Times New Roman" w:hAnsi="Times New Roman" w:cs="Times New Roman"/>
          <w:sz w:val="24"/>
          <w:szCs w:val="24"/>
        </w:rPr>
      </w:pPr>
    </w:p>
    <w:p w:rsidR="00AE3AD0" w:rsidRDefault="00AE3AD0" w:rsidP="00524E56">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AE3AD0" w:rsidRPr="007F0BB8" w:rsidRDefault="00AE3AD0" w:rsidP="00524E56">
      <w:pPr>
        <w:pStyle w:val="ConsPlusNormal"/>
        <w:tabs>
          <w:tab w:val="left" w:pos="142"/>
          <w:tab w:val="left" w:pos="1276"/>
        </w:tabs>
        <w:ind w:firstLine="567"/>
        <w:jc w:val="center"/>
        <w:rPr>
          <w:rFonts w:ascii="Times New Roman" w:hAnsi="Times New Roman" w:cs="Times New Roman"/>
          <w:sz w:val="24"/>
          <w:szCs w:val="24"/>
        </w:rPr>
      </w:pPr>
    </w:p>
    <w:p w:rsidR="00AE3AD0" w:rsidRPr="00A667B4" w:rsidRDefault="00AE3AD0" w:rsidP="00C43C0D">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667B4">
        <w:rPr>
          <w:rFonts w:ascii="Times New Roman" w:hAnsi="Times New Roman"/>
          <w:sz w:val="24"/>
          <w:szCs w:val="24"/>
        </w:rPr>
        <w:t>10</w:t>
      </w:r>
      <w:r>
        <w:rPr>
          <w:rFonts w:ascii="Times New Roman" w:hAnsi="Times New Roman"/>
          <w:sz w:val="24"/>
          <w:szCs w:val="24"/>
        </w:rPr>
        <w:t>8</w:t>
      </w:r>
      <w:r w:rsidRPr="00A667B4">
        <w:rPr>
          <w:rFonts w:ascii="Times New Roman" w:hAnsi="Times New Roman"/>
          <w:sz w:val="24"/>
          <w:szCs w:val="24"/>
        </w:rPr>
        <w:t>.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AE3AD0" w:rsidRPr="00A667B4" w:rsidRDefault="00AE3AD0" w:rsidP="00C43C0D">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109</w:t>
      </w:r>
      <w:r w:rsidRPr="00A667B4">
        <w:rPr>
          <w:rFonts w:ascii="Times New Roman" w:hAnsi="Times New Roman"/>
          <w:sz w:val="24"/>
          <w:szCs w:val="24"/>
        </w:rPr>
        <w:t>.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Копыловского сельского поселения, ответственных за предоставление муниципальной услуги.</w:t>
      </w:r>
    </w:p>
    <w:p w:rsidR="00AE3AD0" w:rsidRPr="000B3BC5" w:rsidRDefault="00AE3AD0" w:rsidP="00C43C0D">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110. </w:t>
      </w:r>
      <w:r w:rsidRPr="000B3BC5">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42525D">
        <w:rPr>
          <w:rFonts w:ascii="Times New Roman" w:hAnsi="Times New Roman"/>
          <w:sz w:val="24"/>
          <w:szCs w:val="24"/>
        </w:rPr>
        <w:t>Копыловского</w:t>
      </w:r>
      <w:r w:rsidRPr="000B3BC5">
        <w:rPr>
          <w:rFonts w:ascii="Times New Roman" w:hAnsi="Times New Roman"/>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E3AD0" w:rsidRPr="000B3BC5" w:rsidRDefault="00AE3AD0" w:rsidP="00C43C0D">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111.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Pr="0042525D">
        <w:rPr>
          <w:rFonts w:ascii="Times New Roman" w:hAnsi="Times New Roman"/>
          <w:sz w:val="24"/>
          <w:szCs w:val="24"/>
        </w:rPr>
        <w:t>Копыловского</w:t>
      </w:r>
      <w:r w:rsidRPr="000B3BC5">
        <w:rPr>
          <w:rFonts w:ascii="Times New Roman" w:hAnsi="Times New Roman"/>
          <w:sz w:val="24"/>
          <w:szCs w:val="24"/>
        </w:rPr>
        <w:t xml:space="preserve"> сельского поселения</w:t>
      </w:r>
      <w:r>
        <w:rPr>
          <w:rFonts w:ascii="Times New Roman" w:hAnsi="Times New Roman"/>
          <w:sz w:val="24"/>
          <w:szCs w:val="24"/>
        </w:rPr>
        <w:t>.</w:t>
      </w:r>
    </w:p>
    <w:p w:rsidR="00AE3AD0" w:rsidRDefault="00AE3AD0" w:rsidP="004C09F7">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112.</w:t>
      </w: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E3AD0" w:rsidRDefault="00AE3AD0" w:rsidP="006A70B9">
      <w:pPr>
        <w:pStyle w:val="10"/>
        <w:numPr>
          <w:ilvl w:val="0"/>
          <w:numId w:val="25"/>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AE3AD0" w:rsidRDefault="00AE3AD0" w:rsidP="006A70B9">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114.</w:t>
      </w:r>
      <w:r w:rsidRPr="000B3BC5">
        <w:rPr>
          <w:rFonts w:ascii="Times New Roman" w:hAnsi="Times New Roman"/>
          <w:sz w:val="24"/>
          <w:szCs w:val="24"/>
        </w:rPr>
        <w:t xml:space="preserve">Персональная ответственность специалистов Администрации </w:t>
      </w:r>
      <w:r w:rsidRPr="0042525D">
        <w:rPr>
          <w:rFonts w:ascii="Times New Roman" w:hAnsi="Times New Roman"/>
          <w:sz w:val="24"/>
          <w:szCs w:val="24"/>
        </w:rPr>
        <w:t>Копыловского</w:t>
      </w:r>
      <w:r w:rsidRPr="000B3BC5">
        <w:rPr>
          <w:rFonts w:ascii="Times New Roman" w:hAnsi="Times New Roman"/>
          <w:sz w:val="24"/>
          <w:szCs w:val="24"/>
        </w:rPr>
        <w:t xml:space="preserve"> 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AE3AD0" w:rsidRPr="000B3BC5" w:rsidRDefault="00AE3AD0" w:rsidP="006A70B9">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115.</w:t>
      </w:r>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Pr="0042525D">
        <w:rPr>
          <w:rFonts w:ascii="Times New Roman" w:hAnsi="Times New Roman"/>
          <w:sz w:val="24"/>
          <w:szCs w:val="24"/>
        </w:rPr>
        <w:t>Копыловского</w:t>
      </w:r>
      <w:r w:rsidRPr="000B3BC5">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E3AD0" w:rsidRPr="007F0BB8" w:rsidRDefault="00AE3AD0" w:rsidP="00524E56">
      <w:pPr>
        <w:pStyle w:val="ConsPlusNormal"/>
        <w:tabs>
          <w:tab w:val="left" w:pos="142"/>
          <w:tab w:val="left" w:pos="1276"/>
        </w:tabs>
        <w:ind w:firstLine="567"/>
        <w:jc w:val="both"/>
        <w:rPr>
          <w:rFonts w:ascii="Times New Roman" w:hAnsi="Times New Roman" w:cs="Times New Roman"/>
          <w:sz w:val="24"/>
          <w:szCs w:val="24"/>
        </w:rPr>
      </w:pPr>
    </w:p>
    <w:p w:rsidR="00AE3AD0" w:rsidRPr="008F2089" w:rsidRDefault="00AE3AD0" w:rsidP="008F2089">
      <w:pPr>
        <w:widowControl w:val="0"/>
        <w:tabs>
          <w:tab w:val="left" w:pos="142"/>
          <w:tab w:val="left" w:pos="1276"/>
          <w:tab w:val="left" w:pos="3686"/>
        </w:tabs>
        <w:suppressAutoHyphens/>
        <w:ind w:firstLine="567"/>
        <w:jc w:val="center"/>
        <w:rPr>
          <w:rFonts w:ascii="Times New Roman" w:hAnsi="Times New Roman"/>
          <w:sz w:val="24"/>
          <w:szCs w:val="24"/>
        </w:rPr>
      </w:pPr>
      <w:r w:rsidRPr="008F2089">
        <w:rPr>
          <w:rFonts w:ascii="Times New Roman" w:hAnsi="Times New Roman"/>
          <w:sz w:val="24"/>
          <w:szCs w:val="24"/>
        </w:rPr>
        <w:t>5. ДОСУДЕБНЫЙ (ВНЕСУДЕБНЫЙ) ПОРЯДОК ОБЖАЛОВАНИЯ РЕШЕНИЙ И ДЕЙСТВИЙ (БЕЗДЕЙСТВИЯ) АДМИНИСТРАЦИИ КОПЫЛОВСКОГО СЕЛЬСКОГО ПОСЕЛЕНИЯ</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Заявители (физические лица, крестьянские (фермерские) хозяйства) вправе обжаловать решения, действия (бездействие) Администрации Копыловского сельского поселения, специалистов в досудебном (внесудебном) порядке.</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Обжалование действий (бездействия) Администрации Копыловского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Копыловского сельского поселения, а также принимаемые ими решения при предоставлении муниципальной услуги, в том числе связанные с: </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нарушением срока регистрации запроса заявителя о предоставлении муниципальной услуги;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нарушением срока предоставления муниципальной услуги;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Жалоба на действия (бездействие) Администрации Копыловского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Копыловского сельского поселения.</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Жалоба должна содержать:</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Прием жалоб в письменной форме</w:t>
      </w:r>
      <w:r w:rsidRPr="008F2089">
        <w:rPr>
          <w:rFonts w:ascii="Times New Roman" w:hAnsi="Times New Roman"/>
          <w:sz w:val="24"/>
          <w:szCs w:val="24"/>
        </w:rPr>
        <w:t xml:space="preserve"> на бумажном носителе</w:t>
      </w:r>
      <w:r w:rsidRPr="008F2089">
        <w:rPr>
          <w:rFonts w:ascii="Times New Roman" w:hAnsi="Times New Roman"/>
          <w:bCs/>
          <w:sz w:val="24"/>
          <w:szCs w:val="24"/>
        </w:rPr>
        <w:t xml:space="preserve"> осуществляется Администрацией </w:t>
      </w:r>
      <w:r w:rsidRPr="008F2089">
        <w:rPr>
          <w:rFonts w:ascii="Times New Roman" w:hAnsi="Times New Roman"/>
          <w:sz w:val="24"/>
          <w:szCs w:val="24"/>
        </w:rPr>
        <w:t>Копыловского</w:t>
      </w:r>
      <w:r w:rsidRPr="008F2089">
        <w:rPr>
          <w:rFonts w:ascii="Times New Roman" w:hAnsi="Times New Roman"/>
          <w:bCs/>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 xml:space="preserve">Жалоба в письменной форме </w:t>
      </w:r>
      <w:r w:rsidRPr="008F2089">
        <w:rPr>
          <w:rFonts w:ascii="Times New Roman" w:hAnsi="Times New Roman"/>
          <w:sz w:val="24"/>
          <w:szCs w:val="24"/>
        </w:rPr>
        <w:t xml:space="preserve">на бумажном носителе </w:t>
      </w:r>
      <w:r w:rsidRPr="008F2089">
        <w:rPr>
          <w:rFonts w:ascii="Times New Roman" w:hAnsi="Times New Roman"/>
          <w:bCs/>
          <w:sz w:val="24"/>
          <w:szCs w:val="24"/>
        </w:rPr>
        <w:t>может быть также направлена по почте.</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случае подачи жалобы</w:t>
      </w:r>
      <w:r w:rsidRPr="008F2089">
        <w:rPr>
          <w:rFonts w:ascii="Times New Roman" w:hAnsi="Times New Roman"/>
          <w:sz w:val="24"/>
          <w:szCs w:val="24"/>
        </w:rPr>
        <w:t xml:space="preserve"> в письменной форме на бумажном носителе</w:t>
      </w:r>
      <w:r w:rsidRPr="008F2089">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электронном виде жалоба может быть подана заявителем посредством:</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 xml:space="preserve">официального сайта Администрации </w:t>
      </w:r>
      <w:r w:rsidRPr="008F2089">
        <w:rPr>
          <w:rFonts w:ascii="Times New Roman" w:hAnsi="Times New Roman"/>
          <w:sz w:val="24"/>
          <w:szCs w:val="24"/>
        </w:rPr>
        <w:t>Копыловского</w:t>
      </w:r>
      <w:r w:rsidRPr="008F2089">
        <w:rPr>
          <w:rFonts w:ascii="Times New Roman" w:hAnsi="Times New Roman"/>
          <w:bCs/>
          <w:sz w:val="24"/>
          <w:szCs w:val="24"/>
        </w:rPr>
        <w:t xml:space="preserve"> сельского поселения в информационно-телекоммуникационной сети «Интернет»;</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При подаче жалобы в электронном виде документы, указанные в пункте 1</w:t>
      </w:r>
      <w:r>
        <w:rPr>
          <w:rFonts w:ascii="Times New Roman" w:hAnsi="Times New Roman"/>
          <w:bCs/>
          <w:sz w:val="24"/>
          <w:szCs w:val="24"/>
        </w:rPr>
        <w:t>20</w:t>
      </w:r>
      <w:r w:rsidRPr="008F2089">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3AD0" w:rsidRPr="008F2089" w:rsidRDefault="00AE3AD0" w:rsidP="006A70B9">
      <w:pPr>
        <w:widowControl w:val="0"/>
        <w:numPr>
          <w:ilvl w:val="0"/>
          <w:numId w:val="26"/>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2" w:name="Par58"/>
      <w:bookmarkStart w:id="3" w:name="Par60"/>
      <w:bookmarkEnd w:id="2"/>
      <w:bookmarkEnd w:id="3"/>
      <w:r w:rsidRPr="008F2089">
        <w:rPr>
          <w:rFonts w:ascii="Times New Roman" w:hAnsi="Times New Roman"/>
          <w:sz w:val="24"/>
          <w:szCs w:val="24"/>
        </w:rPr>
        <w:t>Жалоба рассматривается Главой Администрации Копыловского сельского поселения.</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AE3AD0" w:rsidRPr="008F2089" w:rsidRDefault="00AE3AD0" w:rsidP="006A70B9">
      <w:pPr>
        <w:widowControl w:val="0"/>
        <w:numPr>
          <w:ilvl w:val="0"/>
          <w:numId w:val="26"/>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8F2089">
        <w:rPr>
          <w:rFonts w:ascii="Times New Roman" w:hAnsi="Times New Roman"/>
          <w:sz w:val="24"/>
          <w:szCs w:val="24"/>
        </w:rPr>
        <w:t>Жалоба, поступившая в Администрацию Копыловского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2) отказывает в удовлетворении жалобы.</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Копыловского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Копыловского сельского</w:t>
      </w:r>
      <w:r w:rsidRPr="008F2089">
        <w:rPr>
          <w:rFonts w:ascii="Times New Roman" w:hAnsi="Times New Roman"/>
          <w:i/>
          <w:sz w:val="24"/>
          <w:szCs w:val="24"/>
        </w:rPr>
        <w:t xml:space="preserve"> </w:t>
      </w:r>
      <w:r w:rsidRPr="008F2089">
        <w:rPr>
          <w:rFonts w:ascii="Times New Roman" w:hAnsi="Times New Roman"/>
          <w:sz w:val="24"/>
          <w:szCs w:val="24"/>
        </w:rPr>
        <w:t>поселения или одному и тому же должностному лицу. О данном решении уведомляется заявитель, направивший обращение;</w:t>
      </w:r>
    </w:p>
    <w:p w:rsidR="00AE3AD0" w:rsidRPr="008F2089" w:rsidRDefault="00AE3AD0"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В ответе по результатам рассмотрения жалобы указываются: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фамилия, имя, отчество (при наличии) или наименование заявителя;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основания для принятия решения по жалобе;</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принятое по жалобе решение;</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сведения о порядке обжалования принятого по жалобе решения.</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При подаче жалобы заявитель вправе получить следующую информацию: </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местонахождение Администрации Копыловского сельского поселения;</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E3AD0" w:rsidRPr="008F2089" w:rsidRDefault="00AE3AD0"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При подаче жалобы заинтересованное лицо вправе получить в Администрации</w:t>
      </w:r>
      <w:r w:rsidRPr="008F2089">
        <w:rPr>
          <w:rFonts w:ascii="Times New Roman" w:hAnsi="Times New Roman"/>
          <w:i/>
          <w:sz w:val="24"/>
          <w:szCs w:val="24"/>
        </w:rPr>
        <w:t xml:space="preserve"> </w:t>
      </w:r>
      <w:r w:rsidRPr="008F2089">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AE3AD0" w:rsidRPr="008F2089" w:rsidRDefault="00AE3AD0" w:rsidP="006A70B9">
      <w:pPr>
        <w:pStyle w:val="10"/>
        <w:numPr>
          <w:ilvl w:val="0"/>
          <w:numId w:val="26"/>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Информирование заявителей о порядке подачи и рассмотрения жалобы на решения и действия (бездействие) специалистов Администрации Копыловского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Копыловского сельского поселения, на Едином портале государственных и муниципальных услуг (функций), а также в устной и (или) письменной форме.</w:t>
      </w:r>
    </w:p>
    <w:p w:rsidR="00AE3AD0" w:rsidRPr="007F0BB8" w:rsidRDefault="00AE3AD0" w:rsidP="00524E56">
      <w:pPr>
        <w:pStyle w:val="10"/>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AE3AD0" w:rsidRPr="008F2089" w:rsidRDefault="00AE3AD0" w:rsidP="008F2089">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Pr="008F2089">
        <w:rPr>
          <w:rFonts w:ascii="Times New Roman" w:hAnsi="Times New Roman"/>
          <w:sz w:val="24"/>
          <w:szCs w:val="24"/>
        </w:rPr>
        <w:t>Приложение 1</w:t>
      </w:r>
    </w:p>
    <w:p w:rsidR="00AE3AD0" w:rsidRPr="008F2089" w:rsidRDefault="00AE3AD0" w:rsidP="008F2089">
      <w:pPr>
        <w:widowControl w:val="0"/>
        <w:autoSpaceDE w:val="0"/>
        <w:autoSpaceDN w:val="0"/>
        <w:adjustRightInd w:val="0"/>
        <w:spacing w:after="0" w:line="240" w:lineRule="auto"/>
        <w:ind w:firstLine="567"/>
        <w:jc w:val="right"/>
        <w:outlineLvl w:val="2"/>
        <w:rPr>
          <w:rFonts w:ascii="Times New Roman" w:hAnsi="Times New Roman"/>
          <w:sz w:val="24"/>
          <w:szCs w:val="24"/>
        </w:rPr>
      </w:pPr>
      <w:r w:rsidRPr="008F2089">
        <w:rPr>
          <w:rFonts w:ascii="Times New Roman" w:hAnsi="Times New Roman"/>
          <w:sz w:val="24"/>
          <w:szCs w:val="24"/>
        </w:rPr>
        <w:t>к административному регламенту</w:t>
      </w:r>
    </w:p>
    <w:p w:rsidR="00AE3AD0" w:rsidRPr="008F2089" w:rsidRDefault="00AE3AD0" w:rsidP="008F2089">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AE3AD0" w:rsidRPr="008F2089" w:rsidRDefault="00AE3AD0" w:rsidP="008F2089">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8F208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E3AD0" w:rsidRPr="008F2089" w:rsidRDefault="00AE3AD0" w:rsidP="008F208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r w:rsidRPr="008F2089">
        <w:rPr>
          <w:rFonts w:ascii="Times New Roman" w:hAnsi="Times New Roman"/>
          <w:b/>
          <w:sz w:val="24"/>
          <w:szCs w:val="24"/>
        </w:rPr>
        <w:t>1. Администрация Копыловского</w:t>
      </w:r>
      <w:r w:rsidRPr="008F2089">
        <w:rPr>
          <w:rFonts w:ascii="Times New Roman" w:hAnsi="Times New Roman"/>
          <w:sz w:val="24"/>
          <w:szCs w:val="24"/>
        </w:rPr>
        <w:t xml:space="preserve"> </w:t>
      </w:r>
      <w:r w:rsidRPr="008F2089">
        <w:rPr>
          <w:rFonts w:ascii="Times New Roman" w:hAnsi="Times New Roman"/>
          <w:b/>
          <w:sz w:val="24"/>
          <w:szCs w:val="24"/>
        </w:rPr>
        <w:t>сельского поселения</w:t>
      </w: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Место нахождения Администрации: 634537, Томская область, Томский район,                 п. Копылово, ул. Новая, д.13.</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работы Администрации Копыловского сельского поселения</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630"/>
      </w:tblGrid>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i/>
                <w:color w:val="000000"/>
                <w:sz w:val="24"/>
                <w:szCs w:val="24"/>
              </w:rPr>
            </w:pPr>
            <w:r w:rsidRPr="008F2089">
              <w:rPr>
                <w:rFonts w:ascii="Times New Roman" w:hAnsi="Times New Roman"/>
                <w:noProof/>
                <w:color w:val="000000"/>
                <w:sz w:val="24"/>
                <w:szCs w:val="24"/>
              </w:rPr>
              <w:t>Понедельник:</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приема заявителей в Администрации Копыловского сельского поселения</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1"/>
        <w:gridCol w:w="6630"/>
      </w:tblGrid>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i/>
                <w:color w:val="000000"/>
                <w:sz w:val="24"/>
                <w:szCs w:val="24"/>
                <w:lang w:val="en-US"/>
              </w:rPr>
            </w:pPr>
            <w:r w:rsidRPr="008F2089">
              <w:rPr>
                <w:rFonts w:ascii="Times New Roman" w:hAnsi="Times New Roman"/>
                <w:noProof/>
                <w:color w:val="000000"/>
                <w:sz w:val="24"/>
                <w:szCs w:val="24"/>
                <w:lang w:val="en-US"/>
              </w:rPr>
              <w:t>Понедел</w:t>
            </w:r>
            <w:r w:rsidRPr="008F2089">
              <w:rPr>
                <w:rFonts w:ascii="Times New Roman" w:hAnsi="Times New Roman"/>
                <w:i/>
                <w:noProof/>
                <w:color w:val="000000"/>
                <w:sz w:val="24"/>
                <w:szCs w:val="24"/>
                <w:lang w:val="en-US"/>
              </w:rPr>
              <w:t>ьник:</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Не приемный день</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79"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AE3AD0" w:rsidRPr="008F2089" w:rsidTr="008F2089">
        <w:trPr>
          <w:jc w:val="center"/>
        </w:trPr>
        <w:tc>
          <w:tcPr>
            <w:tcW w:w="1321"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79"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работы Специалиста 1 категории по землеустройству и градостроительству Администрации Копыловского сельского поселения, ответственного за предоставление муниципальной услуги</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6488"/>
      </w:tblGrid>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lang w:val="en-US"/>
              </w:rPr>
              <w:t>Понедельник:</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00"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00"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00"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00" w:type="pct"/>
          </w:tcPr>
          <w:p w:rsidR="00AE3AD0" w:rsidRPr="008F2089" w:rsidRDefault="00AE3AD0"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Суббота</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AE3AD0" w:rsidRDefault="00AE3AD0"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ab/>
      </w:r>
    </w:p>
    <w:p w:rsidR="00AE3AD0" w:rsidRDefault="00AE3AD0"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AE3AD0" w:rsidRDefault="00AE3AD0"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приема заявителей Специалистом 1 категории по землеустройству и градостроительству Администрации Копыловского сельского поселения</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6488"/>
      </w:tblGrid>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lang w:val="en-US"/>
              </w:rPr>
              <w:t>Понедельник:</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16.00 обеденный перерыв с 12.00 до 13.00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Не приемный день</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С 8.00 до 12.00</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Не приемный день</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AE3AD0" w:rsidRPr="008F2089" w:rsidTr="00391FDD">
        <w:trPr>
          <w:jc w:val="center"/>
        </w:trPr>
        <w:tc>
          <w:tcPr>
            <w:tcW w:w="1400" w:type="pct"/>
          </w:tcPr>
          <w:p w:rsidR="00AE3AD0" w:rsidRPr="008F2089" w:rsidRDefault="00AE3AD0"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00" w:type="pct"/>
            <w:vAlign w:val="center"/>
          </w:tcPr>
          <w:p w:rsidR="00AE3AD0" w:rsidRPr="008F2089" w:rsidRDefault="00AE3AD0"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i/>
          <w:sz w:val="24"/>
          <w:szCs w:val="24"/>
        </w:rPr>
      </w:pPr>
      <w:r w:rsidRPr="008F2089">
        <w:rPr>
          <w:rFonts w:ascii="Times New Roman" w:hAnsi="Times New Roman"/>
          <w:sz w:val="24"/>
          <w:szCs w:val="24"/>
        </w:rPr>
        <w:t>Почтовый адрес Администрации Копыловского сельского поселения: 634537, Томская область, Томский район, п. Копылово, ул. Новая, д.13.</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Контактный телефон: 8 (3822) 989-230</w:t>
      </w:r>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Официальный сайт Администрации </w:t>
      </w:r>
      <w:r>
        <w:rPr>
          <w:rFonts w:ascii="Times New Roman" w:hAnsi="Times New Roman"/>
          <w:sz w:val="24"/>
          <w:szCs w:val="24"/>
        </w:rPr>
        <w:t>Копыловского</w:t>
      </w:r>
      <w:r w:rsidRPr="008F2089">
        <w:rPr>
          <w:rFonts w:ascii="Times New Roman" w:hAnsi="Times New Roman"/>
          <w:sz w:val="24"/>
          <w:szCs w:val="24"/>
        </w:rPr>
        <w:t xml:space="preserve"> сельского поселения в информационно-коммуникационной сети «Интернет»</w:t>
      </w:r>
      <w:r w:rsidRPr="008F2089">
        <w:rPr>
          <w:rFonts w:ascii="Times New Roman" w:hAnsi="Times New Roman"/>
          <w:i/>
          <w:sz w:val="24"/>
          <w:szCs w:val="24"/>
        </w:rPr>
        <w:t xml:space="preserve">: </w:t>
      </w:r>
      <w:hyperlink r:id="rId22" w:history="1">
        <w:r w:rsidRPr="008F2089">
          <w:rPr>
            <w:rStyle w:val="Hyperlink"/>
            <w:rFonts w:ascii="Times New Roman" w:hAnsi="Times New Roman"/>
            <w:sz w:val="24"/>
            <w:szCs w:val="24"/>
            <w:lang w:val="en-US"/>
          </w:rPr>
          <w:t>http</w:t>
        </w:r>
        <w:r w:rsidRPr="008F2089">
          <w:rPr>
            <w:rStyle w:val="Hyperlink"/>
            <w:rFonts w:ascii="Times New Roman" w:hAnsi="Times New Roman"/>
            <w:sz w:val="24"/>
            <w:szCs w:val="24"/>
          </w:rPr>
          <w:t>://</w:t>
        </w:r>
        <w:r w:rsidRPr="008F2089">
          <w:rPr>
            <w:rStyle w:val="Hyperlink"/>
            <w:rFonts w:ascii="Times New Roman" w:hAnsi="Times New Roman"/>
            <w:sz w:val="24"/>
            <w:szCs w:val="24"/>
            <w:lang w:val="en-US"/>
          </w:rPr>
          <w:t>kopilovosp</w:t>
        </w:r>
        <w:r w:rsidRPr="008F2089">
          <w:rPr>
            <w:rStyle w:val="Hyperlink"/>
            <w:rFonts w:ascii="Times New Roman" w:hAnsi="Times New Roman"/>
            <w:sz w:val="24"/>
            <w:szCs w:val="24"/>
          </w:rPr>
          <w:t>.</w:t>
        </w:r>
        <w:r w:rsidRPr="008F2089">
          <w:rPr>
            <w:rStyle w:val="Hyperlink"/>
            <w:rFonts w:ascii="Times New Roman" w:hAnsi="Times New Roman"/>
            <w:sz w:val="24"/>
            <w:szCs w:val="24"/>
            <w:lang w:val="en-US"/>
          </w:rPr>
          <w:t>tomsk</w:t>
        </w:r>
        <w:r w:rsidRPr="008F2089">
          <w:rPr>
            <w:rStyle w:val="Hyperlink"/>
            <w:rFonts w:ascii="Times New Roman" w:hAnsi="Times New Roman"/>
            <w:sz w:val="24"/>
            <w:szCs w:val="24"/>
          </w:rPr>
          <w:t>.</w:t>
        </w:r>
        <w:r w:rsidRPr="008F2089">
          <w:rPr>
            <w:rStyle w:val="Hyperlink"/>
            <w:rFonts w:ascii="Times New Roman" w:hAnsi="Times New Roman"/>
            <w:sz w:val="24"/>
            <w:szCs w:val="24"/>
            <w:lang w:val="en-US"/>
          </w:rPr>
          <w:t>ru</w:t>
        </w:r>
        <w:r w:rsidRPr="008F2089">
          <w:rPr>
            <w:rStyle w:val="Hyperlink"/>
            <w:rFonts w:ascii="Times New Roman" w:hAnsi="Times New Roman"/>
            <w:sz w:val="24"/>
            <w:szCs w:val="24"/>
          </w:rPr>
          <w:t>/</w:t>
        </w:r>
      </w:hyperlink>
    </w:p>
    <w:p w:rsidR="00AE3AD0" w:rsidRPr="008F2089" w:rsidRDefault="00AE3AD0"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Адрес электронной почты Администрации </w:t>
      </w:r>
      <w:r>
        <w:rPr>
          <w:rFonts w:ascii="Times New Roman" w:hAnsi="Times New Roman"/>
          <w:sz w:val="24"/>
          <w:szCs w:val="24"/>
        </w:rPr>
        <w:t>Копыловского</w:t>
      </w:r>
      <w:r w:rsidRPr="008F2089">
        <w:rPr>
          <w:rFonts w:ascii="Times New Roman" w:hAnsi="Times New Roman"/>
          <w:sz w:val="24"/>
          <w:szCs w:val="24"/>
        </w:rPr>
        <w:t xml:space="preserve"> сельского поселения в сети Интернет: </w:t>
      </w:r>
      <w:r w:rsidRPr="008F2089">
        <w:rPr>
          <w:rFonts w:ascii="Times New Roman" w:hAnsi="Times New Roman"/>
          <w:sz w:val="24"/>
          <w:szCs w:val="24"/>
          <w:lang w:val="en-US"/>
        </w:rPr>
        <w:t>admkopilovosp</w:t>
      </w:r>
      <w:r w:rsidRPr="008F2089">
        <w:rPr>
          <w:rFonts w:ascii="Times New Roman" w:hAnsi="Times New Roman"/>
          <w:sz w:val="24"/>
          <w:szCs w:val="24"/>
        </w:rPr>
        <w:t>@</w:t>
      </w:r>
      <w:r w:rsidRPr="008F2089">
        <w:rPr>
          <w:rFonts w:ascii="Times New Roman" w:hAnsi="Times New Roman"/>
          <w:sz w:val="24"/>
          <w:szCs w:val="24"/>
          <w:lang w:val="en-US"/>
        </w:rPr>
        <w:t>mail</w:t>
      </w:r>
      <w:r w:rsidRPr="008F2089">
        <w:rPr>
          <w:rFonts w:ascii="Times New Roman" w:hAnsi="Times New Roman"/>
          <w:sz w:val="24"/>
          <w:szCs w:val="24"/>
        </w:rPr>
        <w:t>.</w:t>
      </w:r>
      <w:r w:rsidRPr="008F2089">
        <w:rPr>
          <w:rFonts w:ascii="Times New Roman" w:hAnsi="Times New Roman"/>
          <w:sz w:val="24"/>
          <w:szCs w:val="24"/>
          <w:lang w:val="en-US"/>
        </w:rPr>
        <w:t>ru</w:t>
      </w:r>
      <w:r w:rsidRPr="008F2089">
        <w:rPr>
          <w:rFonts w:ascii="Times New Roman" w:hAnsi="Times New Roman"/>
          <w:sz w:val="24"/>
          <w:szCs w:val="24"/>
        </w:rPr>
        <w:t xml:space="preserve"> </w:t>
      </w: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Pr="008F2089" w:rsidRDefault="00AE3AD0" w:rsidP="008F2089">
      <w:pPr>
        <w:autoSpaceDE w:val="0"/>
        <w:autoSpaceDN w:val="0"/>
        <w:adjustRightInd w:val="0"/>
        <w:spacing w:after="0" w:line="240" w:lineRule="auto"/>
        <w:ind w:firstLine="567"/>
        <w:jc w:val="both"/>
        <w:rPr>
          <w:rFonts w:ascii="Times New Roman" w:hAnsi="Times New Roman"/>
          <w:b/>
          <w:sz w:val="24"/>
          <w:szCs w:val="24"/>
        </w:rPr>
      </w:pPr>
    </w:p>
    <w:p w:rsidR="00AE3AD0" w:rsidRDefault="00AE3AD0" w:rsidP="008F2089">
      <w:pPr>
        <w:autoSpaceDE w:val="0"/>
        <w:autoSpaceDN w:val="0"/>
        <w:adjustRightInd w:val="0"/>
        <w:spacing w:before="120"/>
        <w:ind w:firstLine="709"/>
        <w:jc w:val="both"/>
        <w:rPr>
          <w:b/>
        </w:rPr>
      </w:pPr>
    </w:p>
    <w:p w:rsidR="00AE3AD0" w:rsidRDefault="00AE3AD0" w:rsidP="008F2089">
      <w:pPr>
        <w:autoSpaceDE w:val="0"/>
        <w:autoSpaceDN w:val="0"/>
        <w:adjustRightInd w:val="0"/>
        <w:spacing w:before="120"/>
        <w:ind w:firstLine="709"/>
        <w:jc w:val="both"/>
        <w:rPr>
          <w:b/>
        </w:rPr>
      </w:pPr>
    </w:p>
    <w:p w:rsidR="00AE3AD0" w:rsidRDefault="00AE3AD0" w:rsidP="008F2089">
      <w:pPr>
        <w:autoSpaceDE w:val="0"/>
        <w:autoSpaceDN w:val="0"/>
        <w:adjustRightInd w:val="0"/>
        <w:spacing w:before="120"/>
        <w:ind w:firstLine="709"/>
        <w:jc w:val="both"/>
        <w:rPr>
          <w:b/>
        </w:rPr>
      </w:pPr>
    </w:p>
    <w:p w:rsidR="00AE3AD0" w:rsidRDefault="00AE3AD0" w:rsidP="008F2089">
      <w:pPr>
        <w:autoSpaceDE w:val="0"/>
        <w:autoSpaceDN w:val="0"/>
        <w:adjustRightInd w:val="0"/>
        <w:spacing w:before="120"/>
        <w:ind w:firstLine="709"/>
        <w:jc w:val="both"/>
        <w:rPr>
          <w:b/>
        </w:rPr>
      </w:pPr>
    </w:p>
    <w:p w:rsidR="00AE3AD0" w:rsidRDefault="00AE3AD0" w:rsidP="008F2089">
      <w:pPr>
        <w:autoSpaceDE w:val="0"/>
        <w:autoSpaceDN w:val="0"/>
        <w:adjustRightInd w:val="0"/>
        <w:spacing w:before="120"/>
        <w:ind w:firstLine="709"/>
        <w:jc w:val="both"/>
        <w:rPr>
          <w:b/>
        </w:rPr>
      </w:pPr>
    </w:p>
    <w:p w:rsidR="00AE3AD0" w:rsidRPr="00EF755D" w:rsidRDefault="00AE3AD0" w:rsidP="00391FDD">
      <w:pPr>
        <w:spacing w:after="0" w:line="240" w:lineRule="auto"/>
        <w:ind w:firstLine="567"/>
        <w:jc w:val="center"/>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AE3AD0" w:rsidRDefault="00AE3AD0" w:rsidP="006B5D57">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AE3AD0" w:rsidRPr="00EF755D" w:rsidRDefault="00AE3AD0" w:rsidP="006B5D57">
      <w:pPr>
        <w:autoSpaceDE w:val="0"/>
        <w:autoSpaceDN w:val="0"/>
        <w:adjustRightInd w:val="0"/>
        <w:spacing w:before="120" w:after="0"/>
        <w:ind w:firstLine="709"/>
        <w:jc w:val="both"/>
        <w:rPr>
          <w:rFonts w:ascii="Times New Roman" w:hAnsi="Times New Roman"/>
          <w:sz w:val="24"/>
          <w:szCs w:val="24"/>
        </w:rPr>
      </w:pPr>
    </w:p>
    <w:p w:rsidR="00AE3AD0" w:rsidRPr="00EF755D" w:rsidRDefault="00AE3AD0" w:rsidP="006B5D57">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E3AD0" w:rsidRPr="002F7FFA" w:rsidTr="004F7D8D">
        <w:trPr>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AE3AD0" w:rsidRPr="002F7FFA" w:rsidTr="004F7D8D">
        <w:trPr>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AE3AD0" w:rsidRPr="002F7FFA" w:rsidTr="004F7D8D">
        <w:trPr>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AE3AD0" w:rsidRPr="002F7FFA" w:rsidTr="004F7D8D">
        <w:trPr>
          <w:trHeight w:val="70"/>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AE3AD0" w:rsidRPr="002F7FFA" w:rsidTr="004F7D8D">
        <w:trPr>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AE3AD0" w:rsidRPr="002F7FFA" w:rsidTr="004F7D8D">
        <w:trPr>
          <w:trHeight w:val="70"/>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AE3AD0" w:rsidRPr="002F7FFA" w:rsidTr="004F7D8D">
        <w:trPr>
          <w:jc w:val="center"/>
        </w:trPr>
        <w:tc>
          <w:tcPr>
            <w:tcW w:w="1155" w:type="pct"/>
          </w:tcPr>
          <w:p w:rsidR="00AE3AD0" w:rsidRPr="00EF755D" w:rsidRDefault="00AE3AD0"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AE3AD0" w:rsidRPr="00EF755D" w:rsidRDefault="00AE3AD0"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AE3AD0" w:rsidRPr="00EF755D" w:rsidRDefault="00AE3AD0" w:rsidP="006B5D57">
      <w:pPr>
        <w:autoSpaceDE w:val="0"/>
        <w:autoSpaceDN w:val="0"/>
        <w:adjustRightInd w:val="0"/>
        <w:spacing w:before="120" w:after="0"/>
        <w:jc w:val="both"/>
        <w:rPr>
          <w:rFonts w:ascii="Times New Roman" w:hAnsi="Times New Roman"/>
          <w:sz w:val="24"/>
          <w:szCs w:val="24"/>
        </w:rPr>
      </w:pPr>
    </w:p>
    <w:p w:rsidR="00AE3AD0" w:rsidRPr="00EF755D" w:rsidRDefault="00AE3AD0" w:rsidP="006B5D57">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AE3AD0" w:rsidRDefault="00AE3AD0" w:rsidP="006B5D57">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23" w:history="1">
        <w:r w:rsidRPr="00EF755D">
          <w:rPr>
            <w:rFonts w:ascii="Times New Roman" w:hAnsi="Times New Roman"/>
            <w:sz w:val="24"/>
            <w:szCs w:val="24"/>
          </w:rPr>
          <w:t>http://to70.rosreestr.ru/</w:t>
        </w:r>
      </w:hyperlink>
    </w:p>
    <w:p w:rsidR="00AE3AD0" w:rsidRPr="00EF755D" w:rsidRDefault="00AE3AD0" w:rsidP="006B5D57">
      <w:pPr>
        <w:autoSpaceDE w:val="0"/>
        <w:autoSpaceDN w:val="0"/>
        <w:adjustRightInd w:val="0"/>
        <w:spacing w:after="0"/>
        <w:ind w:firstLine="709"/>
        <w:jc w:val="both"/>
        <w:rPr>
          <w:rFonts w:ascii="Times New Roman" w:hAnsi="Times New Roman"/>
          <w:sz w:val="24"/>
          <w:szCs w:val="24"/>
        </w:rPr>
      </w:pPr>
    </w:p>
    <w:p w:rsidR="00AE3AD0" w:rsidRPr="000D1125" w:rsidRDefault="00AE3AD0" w:rsidP="006B5D57">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AE3AD0" w:rsidRPr="007F0BB8" w:rsidRDefault="00AE3AD0" w:rsidP="006B5D57">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AE3AD0" w:rsidRPr="007F0BB8" w:rsidRDefault="00AE3AD0" w:rsidP="006B5D57">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AE3AD0" w:rsidRPr="007F0BB8" w:rsidRDefault="00AE3AD0" w:rsidP="004F7D8D">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AE3AD0" w:rsidRPr="002F7FFA" w:rsidTr="004F7D8D">
        <w:trPr>
          <w:jc w:val="center"/>
        </w:trPr>
        <w:tc>
          <w:tcPr>
            <w:tcW w:w="1155" w:type="pct"/>
          </w:tcPr>
          <w:p w:rsidR="00AE3AD0" w:rsidRPr="007F0BB8" w:rsidRDefault="00AE3AD0" w:rsidP="004F7D8D">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AE3AD0" w:rsidRPr="007F0BB8" w:rsidRDefault="00AE3AD0" w:rsidP="004F7D8D">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AE3AD0" w:rsidRPr="007F0BB8" w:rsidRDefault="00AE3AD0" w:rsidP="006B5D57">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AE3AD0" w:rsidRPr="007F0BB8" w:rsidRDefault="00AE3AD0" w:rsidP="006B5D57">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AE3AD0" w:rsidRPr="007F0BB8" w:rsidRDefault="00AE3AD0" w:rsidP="006B5D57">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24" w:history="1">
        <w:r w:rsidRPr="000D1125">
          <w:t>h</w:t>
        </w:r>
        <w:r w:rsidRPr="000D1125">
          <w:rPr>
            <w:rFonts w:ascii="Times New Roman" w:hAnsi="Times New Roman"/>
            <w:sz w:val="24"/>
            <w:szCs w:val="24"/>
          </w:rPr>
          <w:t>ttp://fkprf.ru/</w:t>
        </w:r>
      </w:hyperlink>
    </w:p>
    <w:p w:rsidR="00AE3AD0" w:rsidRPr="007F0BB8" w:rsidRDefault="00AE3AD0" w:rsidP="006B5D57">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w:t>
      </w:r>
      <w:r>
        <w:rPr>
          <w:rFonts w:ascii="Times New Roman" w:hAnsi="Times New Roman"/>
          <w:sz w:val="24"/>
          <w:szCs w:val="24"/>
        </w:rPr>
        <w:t>Филиала</w:t>
      </w:r>
      <w:r w:rsidRPr="007F0BB8">
        <w:rPr>
          <w:rFonts w:ascii="Times New Roman" w:hAnsi="Times New Roman"/>
          <w:sz w:val="24"/>
          <w:szCs w:val="24"/>
        </w:rPr>
        <w:t xml:space="preserve"> в сети </w:t>
      </w:r>
      <w:r w:rsidRPr="000D1125">
        <w:rPr>
          <w:rFonts w:ascii="Times New Roman" w:hAnsi="Times New Roman"/>
          <w:sz w:val="24"/>
          <w:szCs w:val="24"/>
        </w:rPr>
        <w:t>Интернет: zkp@u70.rosreestr.ru</w:t>
      </w:r>
    </w:p>
    <w:p w:rsidR="00AE3AD0" w:rsidRPr="007F0BB8" w:rsidRDefault="00AE3AD0" w:rsidP="006B5D57">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AE3AD0" w:rsidRPr="009840A0" w:rsidRDefault="00AE3AD0" w:rsidP="00405DC5">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t>Приложение 2</w:t>
      </w:r>
    </w:p>
    <w:p w:rsidR="00AE3AD0" w:rsidRPr="009840A0" w:rsidRDefault="00AE3AD0"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AE3AD0" w:rsidRDefault="00AE3AD0" w:rsidP="00405DC5">
      <w:pPr>
        <w:spacing w:after="0" w:line="240" w:lineRule="auto"/>
        <w:jc w:val="center"/>
        <w:rPr>
          <w:rFonts w:ascii="Times New Roman" w:hAnsi="Times New Roman"/>
          <w:b/>
          <w:bCs/>
          <w:sz w:val="24"/>
          <w:szCs w:val="24"/>
        </w:rPr>
      </w:pPr>
    </w:p>
    <w:p w:rsidR="00AE3AD0" w:rsidRDefault="00AE3AD0" w:rsidP="00866CD1">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Pr>
          <w:rFonts w:ascii="Times New Roman" w:hAnsi="Times New Roman"/>
          <w:b/>
          <w:bCs/>
          <w:sz w:val="24"/>
          <w:szCs w:val="24"/>
        </w:rPr>
        <w:t xml:space="preserve"> </w:t>
      </w:r>
      <w:r w:rsidRPr="00A31E1B">
        <w:rPr>
          <w:rFonts w:ascii="Times New Roman" w:hAnsi="Times New Roman"/>
          <w:b/>
          <w:bCs/>
          <w:sz w:val="24"/>
          <w:szCs w:val="24"/>
        </w:rPr>
        <w:br/>
      </w:r>
    </w:p>
    <w:p w:rsidR="00AE3AD0" w:rsidRDefault="00AE3AD0" w:rsidP="00621AEF">
      <w:pPr>
        <w:pStyle w:val="NoSpacing"/>
        <w:tabs>
          <w:tab w:val="left" w:pos="4820"/>
          <w:tab w:val="left" w:pos="5245"/>
        </w:tabs>
        <w:jc w:val="right"/>
      </w:pPr>
      <w:r w:rsidRPr="000B6185">
        <w:t xml:space="preserve">Главе </w:t>
      </w:r>
      <w:r>
        <w:t>Копыловского сельского поселения</w:t>
      </w:r>
    </w:p>
    <w:p w:rsidR="00AE3AD0" w:rsidRPr="000B6185" w:rsidRDefault="00AE3AD0" w:rsidP="00621AEF">
      <w:pPr>
        <w:pStyle w:val="NoSpacing"/>
        <w:tabs>
          <w:tab w:val="left" w:pos="4820"/>
          <w:tab w:val="left" w:pos="5245"/>
        </w:tabs>
        <w:jc w:val="right"/>
      </w:pPr>
      <w:r>
        <w:t>_____________________________________</w:t>
      </w:r>
    </w:p>
    <w:p w:rsidR="00AE3AD0" w:rsidRPr="000B6185" w:rsidRDefault="00AE3AD0" w:rsidP="00621AEF">
      <w:pPr>
        <w:pStyle w:val="NoSpacing"/>
        <w:tabs>
          <w:tab w:val="left" w:pos="4820"/>
          <w:tab w:val="left" w:pos="5245"/>
        </w:tabs>
        <w:jc w:val="right"/>
      </w:pPr>
      <w:r w:rsidRPr="000B6185">
        <w:t xml:space="preserve">            от_____________________________________</w:t>
      </w:r>
    </w:p>
    <w:p w:rsidR="00AE3AD0" w:rsidRPr="00E968A0" w:rsidRDefault="00AE3AD0" w:rsidP="00621AEF">
      <w:pPr>
        <w:pStyle w:val="NoSpacing"/>
        <w:tabs>
          <w:tab w:val="left" w:pos="4820"/>
          <w:tab w:val="left" w:pos="5245"/>
        </w:tabs>
        <w:jc w:val="right"/>
        <w:rPr>
          <w:vertAlign w:val="superscript"/>
        </w:rPr>
      </w:pPr>
      <w:r w:rsidRPr="000B6185">
        <w:rPr>
          <w:vertAlign w:val="superscript"/>
        </w:rPr>
        <w:t xml:space="preserve">                             (фамилия, имя, отчество)</w:t>
      </w:r>
      <w:r>
        <w:rPr>
          <w:vertAlign w:val="superscript"/>
        </w:rPr>
        <w:t xml:space="preserve"> </w:t>
      </w:r>
    </w:p>
    <w:p w:rsidR="00AE3AD0" w:rsidRPr="000B6185" w:rsidRDefault="00AE3AD0" w:rsidP="00621AEF">
      <w:pPr>
        <w:pStyle w:val="NoSpacing"/>
        <w:tabs>
          <w:tab w:val="left" w:pos="4820"/>
          <w:tab w:val="left" w:pos="5245"/>
        </w:tabs>
        <w:jc w:val="right"/>
      </w:pPr>
      <w:r w:rsidRPr="000B6185">
        <w:t>Зарегистрированный (ая) по адресу: ________</w:t>
      </w:r>
    </w:p>
    <w:p w:rsidR="00AE3AD0" w:rsidRPr="000B6185" w:rsidRDefault="00AE3AD0" w:rsidP="00621AEF">
      <w:pPr>
        <w:pStyle w:val="NoSpacing"/>
        <w:tabs>
          <w:tab w:val="left" w:pos="4820"/>
          <w:tab w:val="left" w:pos="5245"/>
        </w:tabs>
        <w:jc w:val="right"/>
      </w:pPr>
      <w:r w:rsidRPr="000B6185">
        <w:t>_______________________________________</w:t>
      </w:r>
    </w:p>
    <w:p w:rsidR="00AE3AD0" w:rsidRPr="000B6185" w:rsidRDefault="00AE3AD0" w:rsidP="00621AEF">
      <w:pPr>
        <w:pStyle w:val="NoSpacing"/>
        <w:tabs>
          <w:tab w:val="left" w:pos="4820"/>
          <w:tab w:val="left" w:pos="5245"/>
        </w:tabs>
        <w:jc w:val="right"/>
      </w:pPr>
      <w:r w:rsidRPr="000B6185">
        <w:t>_______________________________________</w:t>
      </w:r>
    </w:p>
    <w:p w:rsidR="00AE3AD0" w:rsidRPr="000B6185" w:rsidRDefault="00AE3AD0" w:rsidP="00621AEF">
      <w:pPr>
        <w:pStyle w:val="NoSpacing"/>
        <w:tabs>
          <w:tab w:val="left" w:pos="4820"/>
          <w:tab w:val="left" w:pos="5245"/>
        </w:tabs>
        <w:jc w:val="right"/>
      </w:pPr>
      <w:r w:rsidRPr="000B6185">
        <w:tab/>
      </w:r>
      <w:r w:rsidRPr="000B6185">
        <w:tab/>
        <w:t>Почтовый адрес:                          _______________________________________</w:t>
      </w:r>
    </w:p>
    <w:p w:rsidR="00AE3AD0" w:rsidRPr="000B6185" w:rsidRDefault="00AE3AD0" w:rsidP="00621AEF">
      <w:pPr>
        <w:pStyle w:val="NoSpacing"/>
        <w:tabs>
          <w:tab w:val="left" w:pos="4820"/>
          <w:tab w:val="left" w:pos="5245"/>
        </w:tabs>
        <w:jc w:val="right"/>
      </w:pPr>
      <w:r w:rsidRPr="000B6185">
        <w:t>_______________________________________</w:t>
      </w:r>
    </w:p>
    <w:p w:rsidR="00AE3AD0" w:rsidRDefault="00AE3AD0" w:rsidP="00621AEF">
      <w:pPr>
        <w:pStyle w:val="NoSpacing"/>
        <w:tabs>
          <w:tab w:val="left" w:pos="4820"/>
          <w:tab w:val="left" w:pos="5245"/>
        </w:tabs>
        <w:jc w:val="right"/>
      </w:pPr>
      <w:r w:rsidRPr="000B6185">
        <w:t xml:space="preserve">                                                  </w:t>
      </w:r>
      <w:r>
        <w:t xml:space="preserve">                       </w:t>
      </w:r>
      <w:r w:rsidRPr="000B6185">
        <w:t xml:space="preserve">_______________________  </w:t>
      </w:r>
    </w:p>
    <w:p w:rsidR="00AE3AD0" w:rsidRPr="000B6185" w:rsidRDefault="00AE3AD0" w:rsidP="00621AEF">
      <w:pPr>
        <w:pStyle w:val="NoSpacing"/>
        <w:tabs>
          <w:tab w:val="left" w:pos="4820"/>
          <w:tab w:val="left" w:pos="5245"/>
        </w:tabs>
        <w:jc w:val="right"/>
      </w:pPr>
      <w:r w:rsidRPr="000B6185">
        <w:t>Контактный телефон:</w:t>
      </w:r>
      <w:r>
        <w:t>_</w:t>
      </w:r>
      <w:r w:rsidRPr="000B6185">
        <w:t>____________________</w:t>
      </w:r>
    </w:p>
    <w:p w:rsidR="00AE3AD0" w:rsidRPr="000B6185" w:rsidRDefault="00AE3AD0" w:rsidP="00621AEF">
      <w:pPr>
        <w:pStyle w:val="NoSpacing"/>
        <w:rPr>
          <w:b/>
        </w:rPr>
      </w:pPr>
    </w:p>
    <w:p w:rsidR="00AE3AD0" w:rsidRPr="00E03E47" w:rsidRDefault="00AE3AD0" w:rsidP="00621AEF">
      <w:pPr>
        <w:pStyle w:val="NoSpacing"/>
        <w:jc w:val="center"/>
        <w:rPr>
          <w:b/>
          <w:sz w:val="26"/>
          <w:szCs w:val="26"/>
        </w:rPr>
      </w:pPr>
      <w:r w:rsidRPr="00E03E47">
        <w:rPr>
          <w:b/>
          <w:sz w:val="26"/>
          <w:szCs w:val="26"/>
        </w:rPr>
        <w:t>ЗАЯВЛЕНИЕ</w:t>
      </w:r>
    </w:p>
    <w:p w:rsidR="00AE3AD0" w:rsidRPr="00E03E47" w:rsidRDefault="00AE3AD0" w:rsidP="00621AEF">
      <w:pPr>
        <w:pStyle w:val="NoSpacing"/>
        <w:jc w:val="center"/>
        <w:rPr>
          <w:b/>
          <w:caps/>
          <w:kern w:val="28"/>
          <w:sz w:val="26"/>
          <w:szCs w:val="26"/>
        </w:rPr>
      </w:pPr>
      <w:r w:rsidRPr="00E03E47">
        <w:rPr>
          <w:b/>
          <w:sz w:val="26"/>
          <w:szCs w:val="26"/>
        </w:rPr>
        <w:t xml:space="preserve">ОБ УТВЕРЖДЕНИИ СХЕМЫ РАСПОЛОЖЕНИЯ ЗЕМЕЛЬНОГО УЧАСТКА НА КАДАСТРОВОМ ПЛАНЕ ТЕРРИТОРИИ </w:t>
      </w:r>
    </w:p>
    <w:p w:rsidR="00AE3AD0" w:rsidRPr="000B6185" w:rsidRDefault="00AE3AD0" w:rsidP="00621AEF">
      <w:pPr>
        <w:pStyle w:val="NoSpacing"/>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t>_____________________________</w:t>
      </w:r>
      <w:r w:rsidRPr="000B6185">
        <w:t xml:space="preserve"> </w:t>
      </w:r>
    </w:p>
    <w:p w:rsidR="00AE3AD0" w:rsidRPr="000B6185" w:rsidRDefault="00AE3AD0" w:rsidP="00621AEF">
      <w:pPr>
        <w:pStyle w:val="NoSpacing"/>
      </w:pPr>
    </w:p>
    <w:p w:rsidR="00AE3AD0" w:rsidRPr="000B6185" w:rsidRDefault="00AE3AD0" w:rsidP="00621AEF">
      <w:pPr>
        <w:pStyle w:val="NoSpacing"/>
      </w:pPr>
      <w:r w:rsidRPr="000B6185">
        <w:t>_____________________________________________________________________________</w:t>
      </w:r>
    </w:p>
    <w:p w:rsidR="00AE3AD0" w:rsidRPr="000B6185" w:rsidRDefault="00AE3AD0" w:rsidP="00621AEF">
      <w:pPr>
        <w:pStyle w:val="NoSpacing"/>
      </w:pPr>
      <w:r w:rsidRPr="000B6185">
        <w:rPr>
          <w:vertAlign w:val="superscript"/>
        </w:rPr>
        <w:t>(указать адрес (местоположение) земельного участка)</w:t>
      </w:r>
    </w:p>
    <w:p w:rsidR="00AE3AD0" w:rsidRPr="000B6185" w:rsidRDefault="00AE3AD0" w:rsidP="00621AEF">
      <w:pPr>
        <w:pStyle w:val="NoSpacing"/>
      </w:pPr>
      <w:r w:rsidRPr="000B6185">
        <w:t>_____________________________________________________________________________</w:t>
      </w:r>
    </w:p>
    <w:p w:rsidR="00AE3AD0" w:rsidRPr="00AF5160" w:rsidRDefault="00AE3AD0" w:rsidP="00621AEF">
      <w:pPr>
        <w:pStyle w:val="NoSpacing"/>
        <w:rPr>
          <w:vertAlign w:val="superscript"/>
        </w:rPr>
      </w:pPr>
      <w:r w:rsidRPr="000B6185">
        <w:rPr>
          <w:vertAlign w:val="superscript"/>
        </w:rPr>
        <w:t xml:space="preserve"> </w:t>
      </w:r>
      <w:r w:rsidRPr="000B6185">
        <w:t xml:space="preserve">площадью </w:t>
      </w:r>
      <w:r>
        <w:t>образуемого земельного участка</w:t>
      </w:r>
      <w:r w:rsidRPr="000B6185">
        <w:t xml:space="preserve"> ______ кв. м, с разрешенным использованием</w:t>
      </w:r>
      <w:r>
        <w:t xml:space="preserve">, </w:t>
      </w:r>
    </w:p>
    <w:p w:rsidR="00AE3AD0" w:rsidRDefault="00AE3AD0" w:rsidP="00621AEF">
      <w:pPr>
        <w:autoSpaceDE w:val="0"/>
        <w:autoSpaceDN w:val="0"/>
        <w:adjustRightInd w:val="0"/>
        <w:jc w:val="both"/>
        <w:rPr>
          <w:lang w:eastAsia="en-US"/>
        </w:rPr>
      </w:pPr>
      <w:r>
        <w:rPr>
          <w:lang w:eastAsia="en-US"/>
        </w:rPr>
        <w:t>кадастровый номер земельного участка__________________________________________</w:t>
      </w:r>
    </w:p>
    <w:p w:rsidR="00AE3AD0" w:rsidRPr="000B6185" w:rsidRDefault="00AE3AD0" w:rsidP="00621AEF">
      <w:pPr>
        <w:pStyle w:val="NoSpacing"/>
      </w:pPr>
    </w:p>
    <w:p w:rsidR="00AE3AD0" w:rsidRPr="000B6185" w:rsidRDefault="00AE3AD0" w:rsidP="00621AEF">
      <w:pPr>
        <w:pStyle w:val="NoSpacing"/>
      </w:pPr>
      <w:r w:rsidRPr="000B6185">
        <w:t>____________________________________________________________________________</w:t>
      </w:r>
      <w:r>
        <w:t>_</w:t>
      </w:r>
    </w:p>
    <w:p w:rsidR="00AE3AD0" w:rsidRPr="000B6185" w:rsidRDefault="00AE3AD0" w:rsidP="00621AEF">
      <w:pPr>
        <w:pStyle w:val="NoSpacing"/>
        <w:rPr>
          <w:vertAlign w:val="superscript"/>
        </w:rPr>
      </w:pPr>
      <w:r w:rsidRPr="000B6185">
        <w:rPr>
          <w:vertAlign w:val="superscript"/>
        </w:rPr>
        <w:t>(цель использования испрашиваемого земельного участка)</w:t>
      </w:r>
      <w:r w:rsidRPr="000B6185">
        <w:rPr>
          <w:b/>
          <w:noProof/>
        </w:rPr>
        <w:t xml:space="preserve"> </w:t>
      </w:r>
    </w:p>
    <w:p w:rsidR="00AE3AD0" w:rsidRPr="000B6185" w:rsidRDefault="00AE3AD0" w:rsidP="00621AEF">
      <w:pPr>
        <w:pStyle w:val="NoSpacing"/>
      </w:pPr>
      <w:r w:rsidRPr="000B6185">
        <w:t>_____________________________________________________________________________</w:t>
      </w:r>
    </w:p>
    <w:p w:rsidR="00AE3AD0" w:rsidRPr="000B6185" w:rsidRDefault="00AE3AD0" w:rsidP="00621AEF">
      <w:pPr>
        <w:pStyle w:val="NoSpacing"/>
        <w:rPr>
          <w:vertAlign w:val="superscript"/>
        </w:rPr>
      </w:pPr>
      <w:r w:rsidRPr="000B6185">
        <w:rPr>
          <w:vertAlign w:val="superscript"/>
        </w:rPr>
        <w:t>(категория земельного участка)</w:t>
      </w:r>
      <w:r w:rsidRPr="000B6185">
        <w:rPr>
          <w:b/>
          <w:noProof/>
        </w:rPr>
        <w:t xml:space="preserve"> </w:t>
      </w:r>
    </w:p>
    <w:p w:rsidR="00AE3AD0" w:rsidRPr="000B6185" w:rsidRDefault="00AE3AD0" w:rsidP="00621AEF">
      <w:pPr>
        <w:pStyle w:val="NoSpacing"/>
      </w:pPr>
      <w:r w:rsidRPr="000B6185">
        <w:t>_____________________________________________________________________________</w:t>
      </w:r>
    </w:p>
    <w:p w:rsidR="00AE3AD0" w:rsidRPr="000B6185" w:rsidRDefault="00AE3AD0" w:rsidP="00621AEF">
      <w:pPr>
        <w:pStyle w:val="NoSpacing"/>
        <w:rPr>
          <w:vertAlign w:val="superscript"/>
        </w:rPr>
      </w:pPr>
      <w:r w:rsidRPr="000B6185">
        <w:rPr>
          <w:vertAlign w:val="superscript"/>
        </w:rPr>
        <w:t>(правообладатель земельного участка: Фамилия, Имя, Отчество)</w:t>
      </w:r>
      <w:r w:rsidRPr="000B6185">
        <w:rPr>
          <w:b/>
          <w:noProof/>
        </w:rPr>
        <w:t xml:space="preserve"> </w:t>
      </w:r>
    </w:p>
    <w:p w:rsidR="00AE3AD0" w:rsidRPr="000B6185" w:rsidRDefault="00AE3AD0" w:rsidP="00621AEF">
      <w:pPr>
        <w:pStyle w:val="NoSpacing"/>
      </w:pPr>
    </w:p>
    <w:p w:rsidR="00AE3AD0" w:rsidRPr="000B6185" w:rsidRDefault="00AE3AD0" w:rsidP="00621AEF">
      <w:pPr>
        <w:pStyle w:val="NoSpacing"/>
        <w:rPr>
          <w:b/>
          <w:noProof/>
        </w:rPr>
      </w:pPr>
      <w:r w:rsidRPr="000B6185">
        <w:t>К заявлению прилагаются следующие документы:</w:t>
      </w:r>
      <w:r w:rsidRPr="000B6185">
        <w:rPr>
          <w:b/>
          <w:noProof/>
        </w:rPr>
        <w:t xml:space="preserve"> </w:t>
      </w:r>
    </w:p>
    <w:p w:rsidR="00AE3AD0" w:rsidRPr="000B6185" w:rsidRDefault="00AE3AD0" w:rsidP="00621AEF">
      <w:pPr>
        <w:pStyle w:val="NoSpacing"/>
      </w:pPr>
      <w:r w:rsidRPr="000B6185">
        <w:t xml:space="preserve">__________________________________________________________ </w:t>
      </w:r>
    </w:p>
    <w:p w:rsidR="00AE3AD0" w:rsidRPr="000B6185" w:rsidRDefault="00AE3AD0" w:rsidP="00621AEF">
      <w:pPr>
        <w:pStyle w:val="NoSpacing"/>
      </w:pPr>
      <w:r w:rsidRPr="000B6185">
        <w:t xml:space="preserve">__________________________________________________________ </w:t>
      </w:r>
    </w:p>
    <w:p w:rsidR="00AE3AD0" w:rsidRPr="000B6185" w:rsidRDefault="00AE3AD0" w:rsidP="00621AEF">
      <w:pPr>
        <w:pStyle w:val="NoSpacing"/>
      </w:pPr>
      <w:r w:rsidRPr="000B6185">
        <w:t xml:space="preserve">__________________________________________________________ </w:t>
      </w:r>
    </w:p>
    <w:p w:rsidR="00AE3AD0" w:rsidRPr="000B6185" w:rsidRDefault="00AE3AD0" w:rsidP="00621AEF">
      <w:pPr>
        <w:pStyle w:val="NoSpacing"/>
      </w:pPr>
      <w:r w:rsidRPr="000B6185">
        <w:t>__________________________________________________________</w:t>
      </w:r>
    </w:p>
    <w:p w:rsidR="00AE3AD0" w:rsidRPr="000B6185" w:rsidRDefault="00AE3AD0" w:rsidP="00621AEF">
      <w:pPr>
        <w:pStyle w:val="NoSpacing"/>
      </w:pPr>
      <w:r w:rsidRPr="000B6185">
        <w:t>__________________________________________________________</w:t>
      </w:r>
    </w:p>
    <w:p w:rsidR="00AE3AD0" w:rsidRPr="000B6185" w:rsidRDefault="00AE3AD0" w:rsidP="00621AEF">
      <w:pPr>
        <w:pStyle w:val="NoSpacing"/>
        <w:rPr>
          <w:b/>
        </w:rPr>
      </w:pPr>
    </w:p>
    <w:p w:rsidR="00AE3AD0" w:rsidRPr="000B6185" w:rsidRDefault="00AE3AD0" w:rsidP="00621AEF">
      <w:pPr>
        <w:pStyle w:val="NoSpacing"/>
      </w:pPr>
      <w:r w:rsidRPr="000B6185">
        <w:t>“___” ___________ 20__ г.</w:t>
      </w:r>
      <w:r w:rsidRPr="000B6185">
        <w:tab/>
      </w:r>
      <w:r w:rsidRPr="000B6185">
        <w:tab/>
      </w:r>
      <w:r w:rsidRPr="000B6185">
        <w:tab/>
        <w:t xml:space="preserve"> ______________            __________________</w:t>
      </w:r>
      <w:r>
        <w:t>____</w:t>
      </w:r>
    </w:p>
    <w:p w:rsidR="00AE3AD0" w:rsidRPr="000B6185" w:rsidRDefault="00AE3AD0" w:rsidP="00621AEF">
      <w:pPr>
        <w:pStyle w:val="NoSpacing"/>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r>
      <w:r>
        <w:rPr>
          <w:vertAlign w:val="superscript"/>
        </w:rPr>
        <w:t xml:space="preserve">                          </w:t>
      </w:r>
      <w:r w:rsidRPr="000B6185">
        <w:rPr>
          <w:vertAlign w:val="superscript"/>
        </w:rPr>
        <w:t xml:space="preserve">       (подпись)</w:t>
      </w:r>
      <w:r w:rsidRPr="000B6185">
        <w:rPr>
          <w:vertAlign w:val="superscript"/>
        </w:rPr>
        <w:tab/>
        <w:t xml:space="preserve">                 </w:t>
      </w:r>
      <w:r>
        <w:rPr>
          <w:vertAlign w:val="superscript"/>
        </w:rPr>
        <w:t xml:space="preserve">       </w:t>
      </w:r>
      <w:r w:rsidRPr="000B6185">
        <w:rPr>
          <w:vertAlign w:val="superscript"/>
        </w:rPr>
        <w:t xml:space="preserve">      (расшифровка подписи)</w:t>
      </w:r>
      <w:r w:rsidRPr="000B6185">
        <w:rPr>
          <w:b/>
          <w:noProof/>
        </w:rPr>
        <w:t xml:space="preserve"> </w:t>
      </w:r>
    </w:p>
    <w:p w:rsidR="00AE3AD0" w:rsidRPr="00AF5160" w:rsidRDefault="00AE3AD0" w:rsidP="00621AEF">
      <w:pPr>
        <w:pStyle w:val="NoSpacing"/>
      </w:pPr>
      <w:r w:rsidRPr="000B6185">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                   </w:t>
      </w:r>
      <w:r w:rsidRPr="000B6185">
        <w:rPr>
          <w:vertAlign w:val="superscript"/>
        </w:rPr>
        <w:t xml:space="preserve">                   </w:t>
      </w:r>
      <w:r w:rsidRPr="00AF5160">
        <w:rPr>
          <w:sz w:val="20"/>
          <w:szCs w:val="20"/>
          <w:vertAlign w:val="superscript"/>
        </w:rPr>
        <w:t xml:space="preserve">       (</w:t>
      </w:r>
      <w:r w:rsidRPr="00AF5160">
        <w:rPr>
          <w:rFonts w:ascii="Arial" w:hAnsi="Arial" w:cs="Arial"/>
          <w:sz w:val="20"/>
          <w:szCs w:val="20"/>
          <w:vertAlign w:val="superscript"/>
        </w:rPr>
        <w:t>не нужное зачеркнуть)</w:t>
      </w:r>
      <w:r w:rsidRPr="00AF5160">
        <w:rPr>
          <w:sz w:val="20"/>
          <w:szCs w:val="20"/>
          <w:vertAlign w:val="superscript"/>
        </w:rPr>
        <w:t xml:space="preserve"> </w:t>
      </w:r>
      <w:r w:rsidRPr="00AF5160">
        <w:rPr>
          <w:sz w:val="20"/>
          <w:szCs w:val="20"/>
        </w:rPr>
        <w:t xml:space="preserve">  </w:t>
      </w:r>
      <w:r w:rsidRPr="000B6185">
        <w:t xml:space="preserve">                 </w:t>
      </w:r>
      <w:r>
        <w:t xml:space="preserve">                             </w:t>
      </w:r>
      <w:r w:rsidRPr="000B6185">
        <w:t>_________________</w:t>
      </w:r>
      <w:r>
        <w:rPr>
          <w:vertAlign w:val="superscript"/>
        </w:rPr>
        <w:t xml:space="preserve">         </w:t>
      </w:r>
    </w:p>
    <w:p w:rsidR="00AE3AD0" w:rsidRPr="00AF5160" w:rsidRDefault="00AE3AD0" w:rsidP="00621AEF">
      <w:pPr>
        <w:pStyle w:val="NoSpacing"/>
      </w:pPr>
      <w:r>
        <w:rPr>
          <w:vertAlign w:val="superscript"/>
        </w:rPr>
        <w:t xml:space="preserve">                                                                                                                                                                                                    </w:t>
      </w:r>
      <w:r w:rsidRPr="000B6185">
        <w:rPr>
          <w:vertAlign w:val="superscript"/>
        </w:rPr>
        <w:t>(подпись)</w:t>
      </w:r>
    </w:p>
    <w:p w:rsidR="00AE3AD0" w:rsidRDefault="00AE3AD0" w:rsidP="00866CD1">
      <w:pPr>
        <w:spacing w:after="0" w:line="240" w:lineRule="auto"/>
        <w:jc w:val="right"/>
        <w:rPr>
          <w:rFonts w:ascii="Times New Roman" w:hAnsi="Times New Roman"/>
          <w:sz w:val="24"/>
          <w:szCs w:val="24"/>
        </w:rPr>
      </w:pPr>
    </w:p>
    <w:p w:rsidR="00AE3AD0" w:rsidRPr="009840A0" w:rsidRDefault="00AE3AD0" w:rsidP="00700769">
      <w:pPr>
        <w:spacing w:after="0" w:line="240" w:lineRule="auto"/>
        <w:jc w:val="right"/>
        <w:rPr>
          <w:rFonts w:ascii="Times New Roman" w:hAnsi="Times New Roman"/>
          <w:sz w:val="24"/>
          <w:szCs w:val="24"/>
        </w:rPr>
      </w:pPr>
      <w:r w:rsidRPr="009840A0">
        <w:rPr>
          <w:rFonts w:ascii="Times New Roman" w:hAnsi="Times New Roman"/>
          <w:sz w:val="24"/>
          <w:szCs w:val="24"/>
        </w:rPr>
        <w:t xml:space="preserve">Приложение </w:t>
      </w:r>
      <w:r>
        <w:rPr>
          <w:rFonts w:ascii="Times New Roman" w:hAnsi="Times New Roman"/>
          <w:sz w:val="24"/>
          <w:szCs w:val="24"/>
        </w:rPr>
        <w:t>3</w:t>
      </w:r>
    </w:p>
    <w:p w:rsidR="00AE3AD0" w:rsidRPr="009840A0" w:rsidRDefault="00AE3AD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AE3AD0" w:rsidRPr="009840A0" w:rsidRDefault="00AE3AD0"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AE3AD0" w:rsidRPr="00BF3D1F" w:rsidRDefault="00AE3AD0" w:rsidP="00BF3D1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AE3AD0" w:rsidRPr="009F393E" w:rsidRDefault="00AE3AD0" w:rsidP="00BF3D1F">
      <w:pPr>
        <w:jc w:val="center"/>
        <w:rPr>
          <w:rFonts w:ascii="Times New Roman" w:hAnsi="Times New Roman"/>
          <w:b/>
          <w:sz w:val="24"/>
          <w:szCs w:val="24"/>
        </w:rPr>
      </w:pPr>
      <w:r w:rsidRPr="009F393E">
        <w:rPr>
          <w:rFonts w:ascii="Times New Roman" w:hAnsi="Times New Roman"/>
          <w:b/>
          <w:sz w:val="24"/>
          <w:szCs w:val="24"/>
        </w:rPr>
        <w:t>«</w:t>
      </w:r>
      <w:r w:rsidRPr="00700769">
        <w:rPr>
          <w:rFonts w:ascii="Times New Roman" w:hAnsi="Times New Roman"/>
          <w:b/>
          <w:sz w:val="24"/>
          <w:szCs w:val="24"/>
        </w:rPr>
        <w:t>Утверждение схемы расположения земельного участка</w:t>
      </w:r>
      <w:r w:rsidRPr="009F393E">
        <w:rPr>
          <w:rFonts w:ascii="Times New Roman" w:hAnsi="Times New Roman"/>
          <w:b/>
          <w:sz w:val="24"/>
          <w:szCs w:val="24"/>
        </w:rPr>
        <w:t>»</w:t>
      </w:r>
    </w:p>
    <w:tbl>
      <w:tblPr>
        <w:tblW w:w="9169" w:type="dxa"/>
        <w:tblLook w:val="01E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AE3AD0" w:rsidRPr="00C97E34" w:rsidTr="00F77BC9">
        <w:trPr>
          <w:trHeight w:val="673"/>
        </w:trPr>
        <w:tc>
          <w:tcPr>
            <w:tcW w:w="480" w:type="dxa"/>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AE3AD0" w:rsidRPr="00F77BC9" w:rsidRDefault="00AE3AD0" w:rsidP="00F77BC9">
            <w:pPr>
              <w:pStyle w:val="ConsPlusNonformat"/>
              <w:jc w:val="center"/>
              <w:rPr>
                <w:rFonts w:ascii="Times New Roman" w:hAnsi="Times New Roman" w:cs="Times New Roman"/>
              </w:rPr>
            </w:pPr>
            <w:r w:rsidRPr="00F77BC9">
              <w:rPr>
                <w:rFonts w:ascii="Times New Roman" w:hAnsi="Times New Roman" w:cs="Times New Roman"/>
              </w:rPr>
              <w:t xml:space="preserve">Заявитель обращается </w:t>
            </w:r>
          </w:p>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с заявлением в Администрацию</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cantSplit/>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c>
          <w:tcPr>
            <w:tcW w:w="480" w:type="dxa"/>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Прием заявления и необходимых документов,  их регистрация</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892" w:type="dxa"/>
            <w:gridSpan w:val="2"/>
            <w:tcBorders>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c>
          <w:tcPr>
            <w:tcW w:w="480" w:type="dxa"/>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Передача документов специалисту</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918" w:type="dxa"/>
            <w:gridSpan w:val="3"/>
            <w:tcBorders>
              <w:top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919" w:type="dxa"/>
            <w:gridSpan w:val="3"/>
            <w:tcBorders>
              <w:top w:val="single" w:sz="4" w:space="0" w:color="auto"/>
              <w:left w:val="single" w:sz="4" w:space="0" w:color="auto"/>
              <w:bottom w:val="single" w:sz="4" w:space="0" w:color="auto"/>
            </w:tcBorders>
          </w:tcPr>
          <w:p w:rsidR="00AE3AD0" w:rsidRPr="00F77BC9" w:rsidRDefault="00AE3AD0" w:rsidP="00F77BC9">
            <w:pPr>
              <w:jc w:val="center"/>
              <w:rPr>
                <w:rFonts w:ascii="Times New Roman" w:hAnsi="Times New Roman"/>
                <w:sz w:val="20"/>
                <w:szCs w:val="20"/>
              </w:rPr>
            </w:pPr>
          </w:p>
        </w:tc>
        <w:tc>
          <w:tcPr>
            <w:tcW w:w="919" w:type="dxa"/>
            <w:tcBorders>
              <w:top w:val="single" w:sz="4" w:space="0" w:color="auto"/>
              <w:bottom w:val="single" w:sz="4" w:space="0" w:color="auto"/>
            </w:tcBorders>
          </w:tcPr>
          <w:p w:rsidR="00AE3AD0" w:rsidRPr="00F77BC9" w:rsidRDefault="00AE3AD0" w:rsidP="00F77BC9">
            <w:pPr>
              <w:jc w:val="center"/>
              <w:rPr>
                <w:rFonts w:ascii="Times New Roman" w:hAnsi="Times New Roman"/>
                <w:sz w:val="20"/>
                <w:szCs w:val="20"/>
              </w:rPr>
            </w:pPr>
          </w:p>
        </w:tc>
        <w:tc>
          <w:tcPr>
            <w:tcW w:w="236" w:type="dxa"/>
            <w:tcBorders>
              <w:left w:val="nil"/>
            </w:tcBorders>
          </w:tcPr>
          <w:p w:rsidR="00AE3AD0" w:rsidRPr="00F77BC9" w:rsidRDefault="00AE3AD0" w:rsidP="006619B4">
            <w:pPr>
              <w:rPr>
                <w:rFonts w:ascii="Times New Roman" w:hAnsi="Times New Roman"/>
                <w:sz w:val="20"/>
                <w:szCs w:val="20"/>
              </w:rPr>
            </w:pPr>
          </w:p>
        </w:tc>
        <w:tc>
          <w:tcPr>
            <w:tcW w:w="500"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val="restart"/>
          </w:tcPr>
          <w:p w:rsidR="00AE3AD0" w:rsidRPr="00F77BC9" w:rsidRDefault="00AE3AD0" w:rsidP="006619B4">
            <w:pPr>
              <w:rPr>
                <w:rFonts w:ascii="Times New Roman" w:hAnsi="Times New Roman"/>
                <w:sz w:val="20"/>
                <w:szCs w:val="20"/>
              </w:rPr>
            </w:pPr>
          </w:p>
        </w:tc>
        <w:tc>
          <w:tcPr>
            <w:tcW w:w="236"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val="restart"/>
            <w:tcBorders>
              <w:top w:val="single" w:sz="4" w:space="0" w:color="auto"/>
              <w:left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Проверка наличия необходимых документов</w:t>
            </w:r>
          </w:p>
        </w:tc>
        <w:tc>
          <w:tcPr>
            <w:tcW w:w="236" w:type="dxa"/>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Возврат заявления Заявителю</w:t>
            </w:r>
          </w:p>
        </w:tc>
        <w:tc>
          <w:tcPr>
            <w:tcW w:w="236" w:type="dxa"/>
            <w:vMerge w:val="restart"/>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val="restart"/>
          </w:tcPr>
          <w:p w:rsidR="00AE3AD0" w:rsidRPr="00F77BC9" w:rsidRDefault="00AE3AD0" w:rsidP="006619B4">
            <w:pPr>
              <w:rPr>
                <w:rFonts w:ascii="Times New Roman" w:hAnsi="Times New Roman"/>
                <w:sz w:val="20"/>
                <w:szCs w:val="20"/>
              </w:rPr>
            </w:pPr>
          </w:p>
        </w:tc>
        <w:tc>
          <w:tcPr>
            <w:tcW w:w="236" w:type="dxa"/>
            <w:vMerge w:val="restart"/>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tcPr>
          <w:p w:rsidR="00AE3AD0" w:rsidRPr="00F77BC9" w:rsidRDefault="00AE3AD0" w:rsidP="006619B4">
            <w:pPr>
              <w:rPr>
                <w:rFonts w:ascii="Times New Roman" w:hAnsi="Times New Roman"/>
                <w:sz w:val="20"/>
                <w:szCs w:val="20"/>
              </w:rPr>
            </w:pPr>
          </w:p>
        </w:tc>
        <w:tc>
          <w:tcPr>
            <w:tcW w:w="236" w:type="dxa"/>
            <w:vMerge/>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236" w:type="dxa"/>
            <w:tcBorders>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918" w:type="dxa"/>
            <w:gridSpan w:val="3"/>
            <w:tcBorders>
              <w:top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919" w:type="dxa"/>
            <w:gridSpan w:val="3"/>
            <w:tcBorders>
              <w:top w:val="single" w:sz="4" w:space="0" w:color="auto"/>
              <w:left w:val="single" w:sz="4" w:space="0" w:color="auto"/>
            </w:tcBorders>
          </w:tcPr>
          <w:p w:rsidR="00AE3AD0" w:rsidRPr="00F77BC9" w:rsidRDefault="00AE3AD0" w:rsidP="00F77BC9">
            <w:pPr>
              <w:jc w:val="center"/>
              <w:rPr>
                <w:rFonts w:ascii="Times New Roman" w:hAnsi="Times New Roman"/>
                <w:sz w:val="20"/>
                <w:szCs w:val="20"/>
              </w:rPr>
            </w:pPr>
          </w:p>
        </w:tc>
        <w:tc>
          <w:tcPr>
            <w:tcW w:w="919" w:type="dxa"/>
            <w:tcBorders>
              <w:top w:val="single" w:sz="4" w:space="0" w:color="auto"/>
            </w:tcBorders>
          </w:tcPr>
          <w:p w:rsidR="00AE3AD0" w:rsidRPr="00F77BC9" w:rsidRDefault="00AE3AD0" w:rsidP="00F77BC9">
            <w:pPr>
              <w:jc w:val="cente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Borders>
              <w:top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Borders>
              <w:top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c>
          <w:tcPr>
            <w:tcW w:w="480" w:type="dxa"/>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1378" w:type="dxa"/>
            <w:gridSpan w:val="5"/>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да</w:t>
            </w:r>
          </w:p>
        </w:tc>
        <w:tc>
          <w:tcPr>
            <w:tcW w:w="1378" w:type="dxa"/>
            <w:gridSpan w:val="2"/>
            <w:tcBorders>
              <w:left w:val="single" w:sz="4" w:space="0" w:color="auto"/>
            </w:tcBorders>
          </w:tcPr>
          <w:p w:rsidR="00AE3AD0" w:rsidRPr="00F77BC9" w:rsidRDefault="00AE3AD0" w:rsidP="00F77BC9">
            <w:pPr>
              <w:jc w:val="center"/>
              <w:rPr>
                <w:rFonts w:ascii="Times New Roman" w:hAnsi="Times New Roman"/>
                <w:sz w:val="20"/>
                <w:szCs w:val="20"/>
              </w:rPr>
            </w:pPr>
          </w:p>
        </w:tc>
        <w:tc>
          <w:tcPr>
            <w:tcW w:w="236" w:type="dxa"/>
            <w:tcBorders>
              <w:left w:val="nil"/>
            </w:tcBorders>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892" w:type="dxa"/>
            <w:gridSpan w:val="2"/>
            <w:tcBorders>
              <w:bottom w:val="single" w:sz="4" w:space="0" w:color="auto"/>
              <w:right w:val="single" w:sz="4" w:space="0" w:color="auto"/>
            </w:tcBorders>
          </w:tcPr>
          <w:p w:rsidR="00AE3AD0" w:rsidRPr="00F77BC9" w:rsidRDefault="00AE3AD0" w:rsidP="00F77BC9">
            <w:pPr>
              <w:jc w:val="center"/>
              <w:rPr>
                <w:rFonts w:ascii="Times New Roman" w:hAnsi="Times New Roman"/>
                <w:sz w:val="16"/>
                <w:szCs w:val="16"/>
              </w:rPr>
            </w:pPr>
          </w:p>
        </w:tc>
        <w:tc>
          <w:tcPr>
            <w:tcW w:w="1864" w:type="dxa"/>
            <w:gridSpan w:val="5"/>
            <w:tcBorders>
              <w:left w:val="single" w:sz="4" w:space="0" w:color="auto"/>
              <w:bottom w:val="single" w:sz="4" w:space="0" w:color="auto"/>
            </w:tcBorders>
          </w:tcPr>
          <w:p w:rsidR="00AE3AD0" w:rsidRPr="00F77BC9" w:rsidRDefault="00AE3AD0" w:rsidP="00F77BC9">
            <w:pPr>
              <w:jc w:val="center"/>
              <w:rPr>
                <w:rFonts w:ascii="Times New Roman" w:hAnsi="Times New Roman"/>
                <w:sz w:val="16"/>
                <w:szCs w:val="16"/>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val="230"/>
        </w:trPr>
        <w:tc>
          <w:tcPr>
            <w:tcW w:w="480" w:type="dxa"/>
            <w:tcBorders>
              <w:left w:val="nil"/>
            </w:tcBorders>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500"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Borders>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val="restart"/>
            <w:tcBorders>
              <w:top w:val="single" w:sz="4" w:space="0" w:color="auto"/>
              <w:left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both"/>
              <w:rPr>
                <w:rFonts w:ascii="Times New Roman" w:hAnsi="Times New Roman"/>
                <w:sz w:val="20"/>
                <w:szCs w:val="20"/>
              </w:rPr>
            </w:pPr>
            <w:r w:rsidRPr="00F77BC9">
              <w:rPr>
                <w:rFonts w:ascii="Times New Roman" w:hAnsi="Times New Roman"/>
                <w:sz w:val="20"/>
                <w:szCs w:val="20"/>
              </w:rPr>
              <w:t>Направляется Заявителю</w:t>
            </w:r>
          </w:p>
        </w:tc>
        <w:tc>
          <w:tcPr>
            <w:tcW w:w="236" w:type="dxa"/>
            <w:vMerge w:val="restart"/>
            <w:tcBorders>
              <w:left w:val="single" w:sz="4" w:space="0" w:color="auto"/>
            </w:tcBorders>
          </w:tcPr>
          <w:p w:rsidR="00AE3AD0" w:rsidRPr="00F77BC9" w:rsidRDefault="00AE3AD0" w:rsidP="006619B4">
            <w:pPr>
              <w:rPr>
                <w:rFonts w:ascii="Times New Roman" w:hAnsi="Times New Roman"/>
                <w:sz w:val="20"/>
                <w:szCs w:val="20"/>
              </w:rPr>
            </w:pPr>
          </w:p>
        </w:tc>
      </w:tr>
      <w:tr w:rsidR="00AE3AD0" w:rsidRPr="00C97E34" w:rsidTr="00F77BC9">
        <w:trPr>
          <w:trHeight w:val="230"/>
        </w:trPr>
        <w:tc>
          <w:tcPr>
            <w:tcW w:w="480" w:type="dxa"/>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да</w:t>
            </w: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389" w:type="dxa"/>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val="restart"/>
            <w:tcBorders>
              <w:left w:val="nil"/>
            </w:tcBorders>
          </w:tcPr>
          <w:p w:rsidR="00AE3AD0" w:rsidRPr="00F77BC9" w:rsidRDefault="00AE3AD0" w:rsidP="006619B4">
            <w:pPr>
              <w:rPr>
                <w:rFonts w:ascii="Times New Roman" w:hAnsi="Times New Roman"/>
                <w:sz w:val="20"/>
                <w:szCs w:val="20"/>
              </w:rPr>
            </w:pPr>
          </w:p>
        </w:tc>
        <w:tc>
          <w:tcPr>
            <w:tcW w:w="236"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500" w:type="dxa"/>
            <w:vMerge w:val="restart"/>
            <w:tcBorders>
              <w:top w:val="single" w:sz="4" w:space="0" w:color="auto"/>
            </w:tcBorders>
          </w:tcPr>
          <w:p w:rsidR="00AE3AD0" w:rsidRPr="00F77BC9" w:rsidRDefault="00AE3AD0" w:rsidP="006619B4">
            <w:pPr>
              <w:rPr>
                <w:rFonts w:ascii="Times New Roman" w:hAnsi="Times New Roman"/>
                <w:sz w:val="20"/>
                <w:szCs w:val="20"/>
              </w:rPr>
            </w:pPr>
          </w:p>
        </w:tc>
        <w:tc>
          <w:tcPr>
            <w:tcW w:w="236"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vMerge w:val="restart"/>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val="restart"/>
            <w:tcBorders>
              <w:top w:val="single" w:sz="4" w:space="0" w:color="auto"/>
            </w:tcBorders>
          </w:tcPr>
          <w:p w:rsidR="00AE3AD0" w:rsidRPr="00F77BC9" w:rsidRDefault="00AE3AD0" w:rsidP="006619B4">
            <w:pPr>
              <w:rPr>
                <w:rFonts w:ascii="Times New Roman" w:hAnsi="Times New Roman"/>
                <w:sz w:val="20"/>
                <w:szCs w:val="20"/>
              </w:rPr>
            </w:pPr>
          </w:p>
        </w:tc>
        <w:tc>
          <w:tcPr>
            <w:tcW w:w="236" w:type="dxa"/>
            <w:vMerge/>
            <w:tcBorders>
              <w:left w:val="nil"/>
            </w:tcBorders>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tcBorders>
              <w:left w:val="nil"/>
            </w:tcBorders>
          </w:tcPr>
          <w:p w:rsidR="00AE3AD0" w:rsidRPr="00F77BC9" w:rsidRDefault="00AE3AD0" w:rsidP="006619B4">
            <w:pPr>
              <w:rPr>
                <w:rFonts w:ascii="Times New Roman" w:hAnsi="Times New Roman"/>
                <w:sz w:val="20"/>
                <w:szCs w:val="20"/>
              </w:rPr>
            </w:pPr>
          </w:p>
        </w:tc>
        <w:tc>
          <w:tcPr>
            <w:tcW w:w="236" w:type="dxa"/>
            <w:vMerge/>
            <w:tcBorders>
              <w:right w:val="single" w:sz="4" w:space="0" w:color="auto"/>
            </w:tcBorders>
          </w:tcPr>
          <w:p w:rsidR="00AE3AD0" w:rsidRPr="00F77BC9" w:rsidRDefault="00AE3AD0" w:rsidP="006619B4">
            <w:pPr>
              <w:rPr>
                <w:rFonts w:ascii="Times New Roman" w:hAnsi="Times New Roman"/>
                <w:sz w:val="20"/>
                <w:szCs w:val="20"/>
              </w:rPr>
            </w:pPr>
          </w:p>
        </w:tc>
        <w:tc>
          <w:tcPr>
            <w:tcW w:w="2756" w:type="dxa"/>
            <w:gridSpan w:val="7"/>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vMerge/>
            <w:tcBorders>
              <w:left w:val="single" w:sz="4" w:space="0" w:color="auto"/>
            </w:tcBorders>
          </w:tcPr>
          <w:p w:rsidR="00AE3AD0" w:rsidRPr="00F77BC9" w:rsidRDefault="00AE3AD0" w:rsidP="006619B4">
            <w:pPr>
              <w:rPr>
                <w:rFonts w:ascii="Times New Roman" w:hAnsi="Times New Roman"/>
                <w:sz w:val="20"/>
                <w:szCs w:val="20"/>
              </w:rPr>
            </w:pPr>
          </w:p>
        </w:tc>
        <w:tc>
          <w:tcPr>
            <w:tcW w:w="236" w:type="dxa"/>
            <w:vMerge/>
            <w:tcBorders>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tcPr>
          <w:p w:rsidR="00AE3AD0" w:rsidRPr="00F77BC9" w:rsidRDefault="00AE3AD0" w:rsidP="006619B4">
            <w:pPr>
              <w:rPr>
                <w:rFonts w:ascii="Times New Roman" w:hAnsi="Times New Roman"/>
                <w:sz w:val="20"/>
                <w:szCs w:val="20"/>
              </w:rPr>
            </w:pPr>
          </w:p>
        </w:tc>
        <w:tc>
          <w:tcPr>
            <w:tcW w:w="236" w:type="dxa"/>
            <w:vMerge/>
            <w:tcBorders>
              <w:left w:val="nil"/>
            </w:tcBorders>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val="restart"/>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892" w:type="dxa"/>
            <w:gridSpan w:val="2"/>
            <w:tcBorders>
              <w:top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top w:val="single" w:sz="4" w:space="0" w:color="auto"/>
              <w:left w:val="single" w:sz="4" w:space="0" w:color="auto"/>
            </w:tcBorders>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500" w:type="dxa"/>
            <w:tcBorders>
              <w:left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926" w:type="dxa"/>
            <w:tcBorders>
              <w:top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938" w:type="dxa"/>
            <w:tcBorders>
              <w:top w:val="single" w:sz="4" w:space="0" w:color="auto"/>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vMerge w:val="restart"/>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tcPr>
          <w:p w:rsidR="00AE3AD0" w:rsidRPr="00F77BC9" w:rsidRDefault="00AE3AD0" w:rsidP="006619B4">
            <w:pPr>
              <w:rPr>
                <w:rFonts w:ascii="Times New Roman" w:hAnsi="Times New Roman"/>
                <w:sz w:val="20"/>
                <w:szCs w:val="20"/>
              </w:rPr>
            </w:pPr>
          </w:p>
        </w:tc>
        <w:tc>
          <w:tcPr>
            <w:tcW w:w="236" w:type="dxa"/>
            <w:vMerge w:val="restart"/>
          </w:tcPr>
          <w:p w:rsidR="00AE3AD0" w:rsidRPr="00F77BC9" w:rsidRDefault="00AE3AD0" w:rsidP="006619B4">
            <w:pPr>
              <w:rPr>
                <w:rFonts w:ascii="Times New Roman" w:hAnsi="Times New Roman"/>
                <w:sz w:val="20"/>
                <w:szCs w:val="20"/>
              </w:rPr>
            </w:pPr>
          </w:p>
        </w:tc>
        <w:tc>
          <w:tcPr>
            <w:tcW w:w="594"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595" w:type="dxa"/>
            <w:gridSpan w:val="3"/>
            <w:vMerge w:val="restart"/>
            <w:tcBorders>
              <w:top w:val="single" w:sz="4" w:space="0" w:color="auto"/>
              <w:left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нет</w:t>
            </w:r>
          </w:p>
        </w:tc>
        <w:tc>
          <w:tcPr>
            <w:tcW w:w="1567" w:type="dxa"/>
            <w:gridSpan w:val="3"/>
            <w:vMerge w:val="restart"/>
            <w:tcBorders>
              <w:left w:val="single" w:sz="4" w:space="0" w:color="auto"/>
            </w:tcBorders>
          </w:tcPr>
          <w:p w:rsidR="00AE3AD0" w:rsidRPr="00F77BC9" w:rsidRDefault="00AE3AD0" w:rsidP="006619B4">
            <w:pPr>
              <w:rPr>
                <w:rFonts w:ascii="Times New Roman" w:hAnsi="Times New Roman"/>
                <w:sz w:val="20"/>
                <w:szCs w:val="20"/>
              </w:rPr>
            </w:pPr>
          </w:p>
        </w:tc>
        <w:tc>
          <w:tcPr>
            <w:tcW w:w="236"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500" w:type="dxa"/>
            <w:tcBorders>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Borders>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Окончание рассмотрения</w:t>
            </w:r>
          </w:p>
        </w:tc>
        <w:tc>
          <w:tcPr>
            <w:tcW w:w="236" w:type="dxa"/>
            <w:vMerge w:val="restart"/>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val="restart"/>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c>
          <w:tcPr>
            <w:tcW w:w="594" w:type="dxa"/>
            <w:vMerge/>
            <w:tcBorders>
              <w:right w:val="single" w:sz="4" w:space="0" w:color="auto"/>
            </w:tcBorders>
          </w:tcPr>
          <w:p w:rsidR="00AE3AD0" w:rsidRPr="00F77BC9" w:rsidRDefault="00AE3AD0" w:rsidP="006619B4">
            <w:pPr>
              <w:rPr>
                <w:rFonts w:ascii="Times New Roman" w:hAnsi="Times New Roman"/>
                <w:sz w:val="20"/>
                <w:szCs w:val="20"/>
              </w:rPr>
            </w:pPr>
          </w:p>
        </w:tc>
        <w:tc>
          <w:tcPr>
            <w:tcW w:w="595" w:type="dxa"/>
            <w:gridSpan w:val="3"/>
            <w:vMerge/>
            <w:tcBorders>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1567" w:type="dxa"/>
            <w:gridSpan w:val="3"/>
            <w:vMerge/>
            <w:tcBorders>
              <w:left w:val="single" w:sz="4" w:space="0" w:color="auto"/>
            </w:tcBorders>
          </w:tcPr>
          <w:p w:rsidR="00AE3AD0" w:rsidRPr="00F77BC9" w:rsidRDefault="00AE3AD0" w:rsidP="006619B4">
            <w:pPr>
              <w:rPr>
                <w:rFonts w:ascii="Times New Roman" w:hAnsi="Times New Roman"/>
                <w:sz w:val="20"/>
                <w:szCs w:val="20"/>
              </w:rPr>
            </w:pPr>
          </w:p>
        </w:tc>
        <w:tc>
          <w:tcPr>
            <w:tcW w:w="236" w:type="dxa"/>
            <w:vMerge/>
            <w:tcBorders>
              <w:top w:val="single" w:sz="4" w:space="0" w:color="auto"/>
            </w:tcBorders>
          </w:tcPr>
          <w:p w:rsidR="00AE3AD0" w:rsidRPr="00F77BC9" w:rsidRDefault="00AE3AD0" w:rsidP="006619B4">
            <w:pPr>
              <w:rPr>
                <w:rFonts w:ascii="Times New Roman" w:hAnsi="Times New Roman"/>
                <w:sz w:val="20"/>
                <w:szCs w:val="20"/>
              </w:rPr>
            </w:pPr>
          </w:p>
        </w:tc>
        <w:tc>
          <w:tcPr>
            <w:tcW w:w="500" w:type="dxa"/>
            <w:tcBorders>
              <w:top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c>
          <w:tcPr>
            <w:tcW w:w="1389" w:type="dxa"/>
            <w:vMerge/>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vMerge/>
          </w:tcPr>
          <w:p w:rsidR="00AE3AD0" w:rsidRPr="00F77BC9" w:rsidRDefault="00AE3AD0" w:rsidP="006619B4">
            <w:pPr>
              <w:rPr>
                <w:rFonts w:ascii="Times New Roman" w:hAnsi="Times New Roman"/>
                <w:sz w:val="20"/>
                <w:szCs w:val="20"/>
              </w:rPr>
            </w:pPr>
          </w:p>
        </w:tc>
        <w:tc>
          <w:tcPr>
            <w:tcW w:w="236" w:type="dxa"/>
            <w:tcBorders>
              <w:bottom w:val="single" w:sz="4" w:space="0" w:color="auto"/>
            </w:tcBorders>
          </w:tcPr>
          <w:p w:rsidR="00AE3AD0" w:rsidRPr="00F77BC9" w:rsidRDefault="00AE3AD0" w:rsidP="006619B4">
            <w:pPr>
              <w:rPr>
                <w:rFonts w:ascii="Times New Roman" w:hAnsi="Times New Roman"/>
                <w:sz w:val="20"/>
                <w:szCs w:val="20"/>
              </w:rPr>
            </w:pPr>
          </w:p>
        </w:tc>
        <w:tc>
          <w:tcPr>
            <w:tcW w:w="892" w:type="dxa"/>
            <w:gridSpan w:val="2"/>
            <w:tcBorders>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Borders>
              <w:top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r>
      <w:tr w:rsidR="00AE3AD0" w:rsidRPr="00C97E34" w:rsidTr="00F77BC9">
        <w:trPr>
          <w:trHeight w:val="345"/>
        </w:trPr>
        <w:tc>
          <w:tcPr>
            <w:tcW w:w="480" w:type="dxa"/>
            <w:vMerge w:val="restart"/>
            <w:tcBorders>
              <w:right w:val="single" w:sz="4" w:space="0" w:color="auto"/>
            </w:tcBorders>
          </w:tcPr>
          <w:p w:rsidR="00AE3AD0" w:rsidRPr="00F77BC9" w:rsidRDefault="00AE3AD0" w:rsidP="006619B4">
            <w:pPr>
              <w:rPr>
                <w:rFonts w:ascii="Times New Roman" w:hAnsi="Times New Roman"/>
                <w:sz w:val="20"/>
                <w:szCs w:val="20"/>
              </w:rPr>
            </w:pPr>
          </w:p>
        </w:tc>
        <w:tc>
          <w:tcPr>
            <w:tcW w:w="2992" w:type="dxa"/>
            <w:gridSpan w:val="8"/>
            <w:vMerge w:val="restart"/>
            <w:tcBorders>
              <w:top w:val="single" w:sz="4" w:space="0" w:color="auto"/>
              <w:left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 xml:space="preserve">Рассмотрение заявления на наличие оснований для образования участка </w:t>
            </w:r>
            <w:r w:rsidRPr="00F77BC9">
              <w:rPr>
                <w:rFonts w:ascii="Times New Roman" w:hAnsi="Times New Roman"/>
                <w:sz w:val="16"/>
                <w:szCs w:val="16"/>
              </w:rPr>
              <w:t>(не более 2 месяцев с даты поступления заявления)</w:t>
            </w:r>
          </w:p>
        </w:tc>
        <w:tc>
          <w:tcPr>
            <w:tcW w:w="236" w:type="dxa"/>
            <w:vMerge w:val="restart"/>
            <w:tcBorders>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500"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Borders>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Решение об отказе в утверждении схемы расположения земельного участка</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1389"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vMerge/>
          </w:tcPr>
          <w:p w:rsidR="00AE3AD0" w:rsidRPr="00F77BC9" w:rsidRDefault="00AE3AD0" w:rsidP="006619B4">
            <w:pPr>
              <w:rPr>
                <w:rFonts w:ascii="Times New Roman" w:hAnsi="Times New Roman"/>
                <w:sz w:val="20"/>
                <w:szCs w:val="20"/>
              </w:rPr>
            </w:pPr>
          </w:p>
        </w:tc>
      </w:tr>
      <w:tr w:rsidR="00AE3AD0" w:rsidRPr="00C97E34" w:rsidTr="00F77BC9">
        <w:trPr>
          <w:trHeight w:val="345"/>
        </w:trPr>
        <w:tc>
          <w:tcPr>
            <w:tcW w:w="480" w:type="dxa"/>
            <w:vMerge/>
            <w:tcBorders>
              <w:right w:val="single" w:sz="4" w:space="0" w:color="auto"/>
            </w:tcBorders>
          </w:tcPr>
          <w:p w:rsidR="00AE3AD0" w:rsidRPr="00F77BC9" w:rsidRDefault="00AE3AD0" w:rsidP="006619B4">
            <w:pPr>
              <w:rPr>
                <w:rFonts w:ascii="Times New Roman" w:hAnsi="Times New Roman"/>
                <w:sz w:val="20"/>
                <w:szCs w:val="20"/>
              </w:rPr>
            </w:pPr>
          </w:p>
        </w:tc>
        <w:tc>
          <w:tcPr>
            <w:tcW w:w="2992" w:type="dxa"/>
            <w:gridSpan w:val="8"/>
            <w:vMerge/>
            <w:tcBorders>
              <w:left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236" w:type="dxa"/>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нет</w:t>
            </w:r>
          </w:p>
        </w:tc>
        <w:tc>
          <w:tcPr>
            <w:tcW w:w="236" w:type="dxa"/>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Направляется заявителю</w:t>
            </w: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Borders>
              <w:right w:val="single" w:sz="4" w:space="0" w:color="auto"/>
            </w:tcBorders>
          </w:tcPr>
          <w:p w:rsidR="00AE3AD0" w:rsidRPr="00F77BC9" w:rsidRDefault="00AE3AD0" w:rsidP="006619B4">
            <w:pPr>
              <w:rPr>
                <w:rFonts w:ascii="Times New Roman" w:hAnsi="Times New Roman"/>
                <w:sz w:val="20"/>
                <w:szCs w:val="20"/>
              </w:rPr>
            </w:pPr>
          </w:p>
        </w:tc>
        <w:tc>
          <w:tcPr>
            <w:tcW w:w="2992" w:type="dxa"/>
            <w:gridSpan w:val="8"/>
            <w:vMerge/>
            <w:tcBorders>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500" w:type="dxa"/>
            <w:vMerge/>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864" w:type="dxa"/>
            <w:gridSpan w:val="2"/>
            <w:vMerge/>
            <w:tcBorders>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left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236" w:type="dxa"/>
            <w:vMerge/>
            <w:tcBorders>
              <w:left w:val="single" w:sz="4" w:space="0" w:color="auto"/>
            </w:tcBorders>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Pr>
          <w:p w:rsidR="00AE3AD0" w:rsidRPr="00F77BC9" w:rsidRDefault="00AE3AD0" w:rsidP="006619B4">
            <w:pPr>
              <w:rPr>
                <w:rFonts w:ascii="Times New Roman" w:hAnsi="Times New Roman"/>
                <w:sz w:val="20"/>
                <w:szCs w:val="20"/>
              </w:rPr>
            </w:pPr>
          </w:p>
        </w:tc>
        <w:tc>
          <w:tcPr>
            <w:tcW w:w="236" w:type="dxa"/>
            <w:tcBorders>
              <w:top w:val="single" w:sz="4" w:space="0" w:color="auto"/>
            </w:tcBorders>
          </w:tcPr>
          <w:p w:rsidR="00AE3AD0" w:rsidRPr="00F77BC9" w:rsidRDefault="00AE3AD0" w:rsidP="006619B4">
            <w:pPr>
              <w:rPr>
                <w:rFonts w:ascii="Times New Roman" w:hAnsi="Times New Roman"/>
                <w:sz w:val="20"/>
                <w:szCs w:val="20"/>
              </w:rPr>
            </w:pPr>
          </w:p>
        </w:tc>
        <w:tc>
          <w:tcPr>
            <w:tcW w:w="892" w:type="dxa"/>
            <w:gridSpan w:val="2"/>
            <w:tcBorders>
              <w:top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top w:val="single" w:sz="4" w:space="0" w:color="auto"/>
              <w:left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c>
          <w:tcPr>
            <w:tcW w:w="48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94" w:type="dxa"/>
            <w:tcBorders>
              <w:right w:val="single" w:sz="4" w:space="0" w:color="auto"/>
            </w:tcBorders>
          </w:tcPr>
          <w:p w:rsidR="00AE3AD0" w:rsidRPr="00F77BC9" w:rsidRDefault="00AE3AD0" w:rsidP="006619B4">
            <w:pPr>
              <w:rPr>
                <w:rFonts w:ascii="Times New Roman" w:hAnsi="Times New Roman"/>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r w:rsidRPr="00F77BC9">
              <w:rPr>
                <w:rFonts w:ascii="Times New Roman" w:hAnsi="Times New Roman"/>
                <w:sz w:val="20"/>
                <w:szCs w:val="20"/>
              </w:rPr>
              <w:t>есть</w:t>
            </w:r>
          </w:p>
        </w:tc>
        <w:tc>
          <w:tcPr>
            <w:tcW w:w="1567" w:type="dxa"/>
            <w:gridSpan w:val="3"/>
            <w:tcBorders>
              <w:left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Borders>
              <w:bottom w:val="single" w:sz="4" w:space="0" w:color="auto"/>
            </w:tcBorders>
          </w:tcPr>
          <w:p w:rsidR="00AE3AD0" w:rsidRPr="00F77BC9" w:rsidRDefault="00AE3AD0" w:rsidP="006619B4">
            <w:pPr>
              <w:rPr>
                <w:rFonts w:ascii="Times New Roman" w:hAnsi="Times New Roman"/>
                <w:sz w:val="20"/>
                <w:szCs w:val="20"/>
              </w:rPr>
            </w:pPr>
          </w:p>
        </w:tc>
        <w:tc>
          <w:tcPr>
            <w:tcW w:w="892" w:type="dxa"/>
            <w:gridSpan w:val="2"/>
            <w:tcBorders>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Borders>
              <w:bottom w:val="single" w:sz="4" w:space="0" w:color="auto"/>
            </w:tcBorders>
          </w:tcPr>
          <w:p w:rsidR="00AE3AD0" w:rsidRPr="00F77BC9" w:rsidRDefault="00AE3AD0" w:rsidP="006619B4">
            <w:pPr>
              <w:rPr>
                <w:rFonts w:ascii="Times New Roman" w:hAnsi="Times New Roman"/>
                <w:sz w:val="20"/>
                <w:szCs w:val="20"/>
              </w:rPr>
            </w:pPr>
          </w:p>
        </w:tc>
        <w:tc>
          <w:tcPr>
            <w:tcW w:w="500" w:type="dxa"/>
            <w:tcBorders>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F77BC9">
            <w:pPr>
              <w:jc w:val="cente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c>
          <w:tcPr>
            <w:tcW w:w="4208" w:type="dxa"/>
            <w:gridSpan w:val="11"/>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Постановление об утверждении схемы расположения земельного участка</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284"/>
        </w:trPr>
        <w:tc>
          <w:tcPr>
            <w:tcW w:w="480" w:type="dxa"/>
            <w:tcBorders>
              <w:top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892" w:type="dxa"/>
            <w:gridSpan w:val="2"/>
            <w:tcBorders>
              <w:top w:val="single" w:sz="4" w:space="0" w:color="auto"/>
              <w:bottom w:val="single" w:sz="4" w:space="0" w:color="auto"/>
              <w:right w:val="single" w:sz="4" w:space="0" w:color="auto"/>
            </w:tcBorders>
          </w:tcPr>
          <w:p w:rsidR="00AE3AD0" w:rsidRPr="00F77BC9" w:rsidRDefault="00AE3AD0" w:rsidP="006619B4">
            <w:pPr>
              <w:rPr>
                <w:rFonts w:ascii="Times New Roman" w:hAnsi="Times New Roman"/>
                <w:sz w:val="20"/>
                <w:szCs w:val="20"/>
              </w:rPr>
            </w:pPr>
          </w:p>
        </w:tc>
        <w:tc>
          <w:tcPr>
            <w:tcW w:w="1864" w:type="dxa"/>
            <w:gridSpan w:val="5"/>
            <w:tcBorders>
              <w:top w:val="single" w:sz="4" w:space="0" w:color="auto"/>
              <w:left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Borders>
              <w:top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500" w:type="dxa"/>
            <w:tcBorders>
              <w:top w:val="single" w:sz="4" w:space="0" w:color="auto"/>
              <w:bottom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val="644"/>
        </w:trPr>
        <w:tc>
          <w:tcPr>
            <w:tcW w:w="4208" w:type="dxa"/>
            <w:gridSpan w:val="11"/>
            <w:tcBorders>
              <w:top w:val="single" w:sz="4" w:space="0" w:color="auto"/>
              <w:left w:val="single" w:sz="4" w:space="0" w:color="auto"/>
              <w:bottom w:val="single" w:sz="4" w:space="0" w:color="auto"/>
              <w:right w:val="single" w:sz="4" w:space="0" w:color="auto"/>
            </w:tcBorders>
          </w:tcPr>
          <w:p w:rsidR="00AE3AD0" w:rsidRPr="00F77BC9" w:rsidRDefault="00AE3AD0" w:rsidP="00F77BC9">
            <w:pPr>
              <w:jc w:val="center"/>
              <w:rPr>
                <w:rFonts w:ascii="Times New Roman" w:hAnsi="Times New Roman"/>
                <w:sz w:val="20"/>
                <w:szCs w:val="20"/>
              </w:rPr>
            </w:pPr>
            <w:r w:rsidRPr="00F77BC9">
              <w:rPr>
                <w:rFonts w:ascii="Times New Roman" w:hAnsi="Times New Roman"/>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F77BC9">
            <w:pPr>
              <w:jc w:val="center"/>
              <w:rPr>
                <w:rFonts w:ascii="Times New Roman" w:hAnsi="Times New Roman"/>
                <w:sz w:val="20"/>
                <w:szCs w:val="20"/>
              </w:rPr>
            </w:pPr>
          </w:p>
        </w:tc>
        <w:tc>
          <w:tcPr>
            <w:tcW w:w="236" w:type="dxa"/>
            <w:tcBorders>
              <w:left w:val="nil"/>
            </w:tcBorders>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r w:rsidR="00AE3AD0" w:rsidRPr="00C97E34" w:rsidTr="00F77BC9">
        <w:trPr>
          <w:trHeight w:hRule="exact" w:val="57"/>
        </w:trPr>
        <w:tc>
          <w:tcPr>
            <w:tcW w:w="480" w:type="dxa"/>
            <w:tcBorders>
              <w:top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892" w:type="dxa"/>
            <w:gridSpan w:val="2"/>
          </w:tcPr>
          <w:p w:rsidR="00AE3AD0" w:rsidRPr="00F77BC9" w:rsidRDefault="00AE3AD0" w:rsidP="006619B4">
            <w:pPr>
              <w:rPr>
                <w:rFonts w:ascii="Times New Roman" w:hAnsi="Times New Roman"/>
                <w:sz w:val="20"/>
                <w:szCs w:val="20"/>
              </w:rPr>
            </w:pPr>
          </w:p>
        </w:tc>
        <w:tc>
          <w:tcPr>
            <w:tcW w:w="1864" w:type="dxa"/>
            <w:gridSpan w:val="5"/>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500" w:type="dxa"/>
            <w:tcBorders>
              <w:top w:val="single" w:sz="4" w:space="0" w:color="auto"/>
            </w:tcBorders>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2864" w:type="dxa"/>
            <w:gridSpan w:val="2"/>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c>
          <w:tcPr>
            <w:tcW w:w="1389" w:type="dxa"/>
          </w:tcPr>
          <w:p w:rsidR="00AE3AD0" w:rsidRPr="00F77BC9" w:rsidRDefault="00AE3AD0" w:rsidP="006619B4">
            <w:pPr>
              <w:rPr>
                <w:rFonts w:ascii="Times New Roman" w:hAnsi="Times New Roman"/>
                <w:sz w:val="20"/>
                <w:szCs w:val="20"/>
              </w:rPr>
            </w:pPr>
          </w:p>
        </w:tc>
        <w:tc>
          <w:tcPr>
            <w:tcW w:w="236" w:type="dxa"/>
          </w:tcPr>
          <w:p w:rsidR="00AE3AD0" w:rsidRPr="00F77BC9" w:rsidRDefault="00AE3AD0" w:rsidP="006619B4">
            <w:pPr>
              <w:rPr>
                <w:rFonts w:ascii="Times New Roman" w:hAnsi="Times New Roman"/>
                <w:sz w:val="20"/>
                <w:szCs w:val="20"/>
              </w:rPr>
            </w:pPr>
          </w:p>
        </w:tc>
      </w:tr>
    </w:tbl>
    <w:p w:rsidR="00AE3AD0" w:rsidRDefault="00AE3AD0" w:rsidP="00527C2F">
      <w:pPr>
        <w:widowControl w:val="0"/>
        <w:tabs>
          <w:tab w:val="left" w:pos="1134"/>
        </w:tabs>
        <w:autoSpaceDE w:val="0"/>
        <w:autoSpaceDN w:val="0"/>
        <w:adjustRightInd w:val="0"/>
        <w:spacing w:after="0"/>
        <w:ind w:firstLine="567"/>
        <w:jc w:val="center"/>
        <w:outlineLvl w:val="2"/>
      </w:pPr>
    </w:p>
    <w:sectPr w:rsidR="00AE3AD0" w:rsidSect="002B547F">
      <w:footerReference w:type="default" r:id="rId25"/>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AD0" w:rsidRDefault="00AE3AD0" w:rsidP="008D5C8E">
      <w:pPr>
        <w:spacing w:after="0" w:line="240" w:lineRule="auto"/>
      </w:pPr>
      <w:r>
        <w:separator/>
      </w:r>
    </w:p>
  </w:endnote>
  <w:endnote w:type="continuationSeparator" w:id="0">
    <w:p w:rsidR="00AE3AD0" w:rsidRDefault="00AE3AD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AD0" w:rsidRPr="008D5C8E" w:rsidRDefault="00AE3AD0">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Pr="00C81568">
      <w:rPr>
        <w:noProof/>
      </w:rPr>
      <w:t>2</w:t>
    </w:r>
    <w:r w:rsidRPr="008D5C8E">
      <w:rPr>
        <w:rFonts w:ascii="Times New Roman" w:hAnsi="Times New Roman"/>
      </w:rPr>
      <w:fldChar w:fldCharType="end"/>
    </w:r>
  </w:p>
  <w:p w:rsidR="00AE3AD0" w:rsidRDefault="00AE3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AD0" w:rsidRDefault="00AE3AD0" w:rsidP="008D5C8E">
      <w:pPr>
        <w:spacing w:after="0" w:line="240" w:lineRule="auto"/>
      </w:pPr>
      <w:r>
        <w:separator/>
      </w:r>
    </w:p>
  </w:footnote>
  <w:footnote w:type="continuationSeparator" w:id="0">
    <w:p w:rsidR="00AE3AD0" w:rsidRDefault="00AE3AD0" w:rsidP="008D5C8E">
      <w:pPr>
        <w:spacing w:after="0" w:line="240" w:lineRule="auto"/>
      </w:pPr>
      <w:r>
        <w:continuationSeparator/>
      </w:r>
    </w:p>
  </w:footnote>
  <w:footnote w:id="1">
    <w:p w:rsidR="00AE3AD0" w:rsidRDefault="00AE3AD0" w:rsidP="00A95631">
      <w:pPr>
        <w:pStyle w:val="FootnoteText"/>
      </w:pPr>
      <w:r>
        <w:rPr>
          <w:rStyle w:val="FootnoteReference"/>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B827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28AF35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DC73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DE0D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74B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F60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2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1E21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5024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BA414E"/>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08560764"/>
    <w:multiLevelType w:val="hybridMultilevel"/>
    <w:tmpl w:val="1DBE84E6"/>
    <w:lvl w:ilvl="0" w:tplc="31D2D09A">
      <w:start w:val="113"/>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4F73BD"/>
    <w:multiLevelType w:val="hybridMultilevel"/>
    <w:tmpl w:val="477A6712"/>
    <w:lvl w:ilvl="0" w:tplc="318047BE">
      <w:start w:val="1"/>
      <w:numFmt w:val="decimal"/>
      <w:lvlText w:val="%1."/>
      <w:lvlJc w:val="left"/>
      <w:pPr>
        <w:tabs>
          <w:tab w:val="num" w:pos="120"/>
        </w:tabs>
        <w:ind w:left="840" w:hanging="360"/>
      </w:pPr>
      <w:rPr>
        <w:rFonts w:cs="Times New Roman" w:hint="default"/>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B15425C"/>
    <w:multiLevelType w:val="hybridMultilevel"/>
    <w:tmpl w:val="AEB4C140"/>
    <w:lvl w:ilvl="0" w:tplc="31D2D09A">
      <w:start w:val="116"/>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3">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7BB77FD1"/>
    <w:multiLevelType w:val="hybridMultilevel"/>
    <w:tmpl w:val="477A6712"/>
    <w:lvl w:ilvl="0" w:tplc="318047BE">
      <w:start w:val="1"/>
      <w:numFmt w:val="decimal"/>
      <w:lvlText w:val="%1."/>
      <w:lvlJc w:val="left"/>
      <w:pPr>
        <w:tabs>
          <w:tab w:val="num" w:pos="120"/>
        </w:tabs>
        <w:ind w:left="840" w:hanging="360"/>
      </w:pPr>
      <w:rPr>
        <w:rFonts w:cs="Times New Roman" w:hint="default"/>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24"/>
  </w:num>
  <w:num w:numId="3">
    <w:abstractNumId w:val="10"/>
  </w:num>
  <w:num w:numId="4">
    <w:abstractNumId w:val="14"/>
  </w:num>
  <w:num w:numId="5">
    <w:abstractNumId w:val="15"/>
  </w:num>
  <w:num w:numId="6">
    <w:abstractNumId w:val="12"/>
  </w:num>
  <w:num w:numId="7">
    <w:abstractNumId w:val="17"/>
  </w:num>
  <w:num w:numId="8">
    <w:abstractNumId w:val="16"/>
  </w:num>
  <w:num w:numId="9">
    <w:abstractNumId w:val="19"/>
  </w:num>
  <w:num w:numId="10">
    <w:abstractNumId w:val="20"/>
  </w:num>
  <w:num w:numId="11">
    <w:abstractNumId w:val="2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5"/>
  </w:num>
  <w:num w:numId="25">
    <w:abstractNumId w:val="13"/>
  </w:num>
  <w:num w:numId="26">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427"/>
    <w:rsid w:val="00005B46"/>
    <w:rsid w:val="00010CC8"/>
    <w:rsid w:val="000110C2"/>
    <w:rsid w:val="000133CA"/>
    <w:rsid w:val="0002102E"/>
    <w:rsid w:val="000212A0"/>
    <w:rsid w:val="00024FB4"/>
    <w:rsid w:val="000269E4"/>
    <w:rsid w:val="00032C02"/>
    <w:rsid w:val="00033FA8"/>
    <w:rsid w:val="000405A9"/>
    <w:rsid w:val="00045214"/>
    <w:rsid w:val="00054DBA"/>
    <w:rsid w:val="00056F53"/>
    <w:rsid w:val="000612C0"/>
    <w:rsid w:val="00063525"/>
    <w:rsid w:val="000665F6"/>
    <w:rsid w:val="000718CE"/>
    <w:rsid w:val="000743D7"/>
    <w:rsid w:val="00074811"/>
    <w:rsid w:val="0007541C"/>
    <w:rsid w:val="0007567A"/>
    <w:rsid w:val="00075CB3"/>
    <w:rsid w:val="00080BEE"/>
    <w:rsid w:val="000904C7"/>
    <w:rsid w:val="0009757C"/>
    <w:rsid w:val="000A1C0D"/>
    <w:rsid w:val="000A1EDB"/>
    <w:rsid w:val="000B3BC5"/>
    <w:rsid w:val="000B6185"/>
    <w:rsid w:val="000B6556"/>
    <w:rsid w:val="000B68E8"/>
    <w:rsid w:val="000B6D2A"/>
    <w:rsid w:val="000B72A1"/>
    <w:rsid w:val="000C4AE3"/>
    <w:rsid w:val="000C4C71"/>
    <w:rsid w:val="000C6C3F"/>
    <w:rsid w:val="000D1125"/>
    <w:rsid w:val="000D157A"/>
    <w:rsid w:val="000D1A4E"/>
    <w:rsid w:val="000D6E39"/>
    <w:rsid w:val="000E19E9"/>
    <w:rsid w:val="000E379B"/>
    <w:rsid w:val="000E57CC"/>
    <w:rsid w:val="000F0679"/>
    <w:rsid w:val="000F1D7C"/>
    <w:rsid w:val="000F3534"/>
    <w:rsid w:val="000F4B08"/>
    <w:rsid w:val="000F561A"/>
    <w:rsid w:val="000F7AE1"/>
    <w:rsid w:val="0010005C"/>
    <w:rsid w:val="00102DE8"/>
    <w:rsid w:val="00105495"/>
    <w:rsid w:val="00105CC5"/>
    <w:rsid w:val="00105D61"/>
    <w:rsid w:val="00107515"/>
    <w:rsid w:val="001109B0"/>
    <w:rsid w:val="00111107"/>
    <w:rsid w:val="001118C7"/>
    <w:rsid w:val="00113936"/>
    <w:rsid w:val="00114726"/>
    <w:rsid w:val="001273E4"/>
    <w:rsid w:val="00132248"/>
    <w:rsid w:val="001346DF"/>
    <w:rsid w:val="001354D5"/>
    <w:rsid w:val="001443D7"/>
    <w:rsid w:val="00146284"/>
    <w:rsid w:val="0015476F"/>
    <w:rsid w:val="0015571E"/>
    <w:rsid w:val="00157625"/>
    <w:rsid w:val="001577A9"/>
    <w:rsid w:val="00160265"/>
    <w:rsid w:val="00161F5D"/>
    <w:rsid w:val="0016422E"/>
    <w:rsid w:val="00164939"/>
    <w:rsid w:val="00166313"/>
    <w:rsid w:val="00174757"/>
    <w:rsid w:val="00175450"/>
    <w:rsid w:val="00182FC8"/>
    <w:rsid w:val="001837E3"/>
    <w:rsid w:val="00185579"/>
    <w:rsid w:val="00190A6A"/>
    <w:rsid w:val="00191D73"/>
    <w:rsid w:val="00194365"/>
    <w:rsid w:val="001969F2"/>
    <w:rsid w:val="001A27F3"/>
    <w:rsid w:val="001A2CF1"/>
    <w:rsid w:val="001A4F03"/>
    <w:rsid w:val="001B6372"/>
    <w:rsid w:val="001B6D25"/>
    <w:rsid w:val="001C650E"/>
    <w:rsid w:val="001C7718"/>
    <w:rsid w:val="001D1668"/>
    <w:rsid w:val="001D3A68"/>
    <w:rsid w:val="001D47E3"/>
    <w:rsid w:val="001D6835"/>
    <w:rsid w:val="001E1222"/>
    <w:rsid w:val="001E30AE"/>
    <w:rsid w:val="001E3FB9"/>
    <w:rsid w:val="001F5CAB"/>
    <w:rsid w:val="002019AA"/>
    <w:rsid w:val="00204216"/>
    <w:rsid w:val="00211A3B"/>
    <w:rsid w:val="002124A9"/>
    <w:rsid w:val="002206D6"/>
    <w:rsid w:val="002208BE"/>
    <w:rsid w:val="002212C4"/>
    <w:rsid w:val="00227111"/>
    <w:rsid w:val="002303DD"/>
    <w:rsid w:val="002309A7"/>
    <w:rsid w:val="00231402"/>
    <w:rsid w:val="00231508"/>
    <w:rsid w:val="00231AB1"/>
    <w:rsid w:val="00232229"/>
    <w:rsid w:val="0023665D"/>
    <w:rsid w:val="002426E4"/>
    <w:rsid w:val="00251DC0"/>
    <w:rsid w:val="00252FA2"/>
    <w:rsid w:val="00260B5D"/>
    <w:rsid w:val="002636B1"/>
    <w:rsid w:val="002723A7"/>
    <w:rsid w:val="00274364"/>
    <w:rsid w:val="002804FE"/>
    <w:rsid w:val="002810B9"/>
    <w:rsid w:val="002A1297"/>
    <w:rsid w:val="002A3A25"/>
    <w:rsid w:val="002A4353"/>
    <w:rsid w:val="002A4A81"/>
    <w:rsid w:val="002A5498"/>
    <w:rsid w:val="002A54B4"/>
    <w:rsid w:val="002A5530"/>
    <w:rsid w:val="002A780C"/>
    <w:rsid w:val="002B050D"/>
    <w:rsid w:val="002B262A"/>
    <w:rsid w:val="002B28DF"/>
    <w:rsid w:val="002B34CB"/>
    <w:rsid w:val="002B547F"/>
    <w:rsid w:val="002C2F41"/>
    <w:rsid w:val="002C5B95"/>
    <w:rsid w:val="002D23AB"/>
    <w:rsid w:val="002D2FB1"/>
    <w:rsid w:val="002D733F"/>
    <w:rsid w:val="002E3C85"/>
    <w:rsid w:val="002E56CE"/>
    <w:rsid w:val="002E7006"/>
    <w:rsid w:val="002F169B"/>
    <w:rsid w:val="002F7CE3"/>
    <w:rsid w:val="002F7FFA"/>
    <w:rsid w:val="00305349"/>
    <w:rsid w:val="003155D0"/>
    <w:rsid w:val="00315910"/>
    <w:rsid w:val="00330FD6"/>
    <w:rsid w:val="00332CAF"/>
    <w:rsid w:val="003347F3"/>
    <w:rsid w:val="0034651B"/>
    <w:rsid w:val="00347267"/>
    <w:rsid w:val="00347321"/>
    <w:rsid w:val="003519F2"/>
    <w:rsid w:val="00351EF3"/>
    <w:rsid w:val="00354AFD"/>
    <w:rsid w:val="00360A8E"/>
    <w:rsid w:val="00361531"/>
    <w:rsid w:val="003624B1"/>
    <w:rsid w:val="00363A66"/>
    <w:rsid w:val="003661DE"/>
    <w:rsid w:val="00371180"/>
    <w:rsid w:val="00373F34"/>
    <w:rsid w:val="003748D9"/>
    <w:rsid w:val="00377130"/>
    <w:rsid w:val="00377777"/>
    <w:rsid w:val="00383438"/>
    <w:rsid w:val="00384EA5"/>
    <w:rsid w:val="003910F7"/>
    <w:rsid w:val="00391FDD"/>
    <w:rsid w:val="003929DD"/>
    <w:rsid w:val="00393310"/>
    <w:rsid w:val="00393901"/>
    <w:rsid w:val="003A4B6D"/>
    <w:rsid w:val="003A6FE3"/>
    <w:rsid w:val="003B2B5A"/>
    <w:rsid w:val="003B2EB9"/>
    <w:rsid w:val="003B37FD"/>
    <w:rsid w:val="003C17D5"/>
    <w:rsid w:val="003C62B4"/>
    <w:rsid w:val="003C7EAB"/>
    <w:rsid w:val="003D2084"/>
    <w:rsid w:val="003D364A"/>
    <w:rsid w:val="003E2022"/>
    <w:rsid w:val="003E347A"/>
    <w:rsid w:val="003E3D92"/>
    <w:rsid w:val="003E50A4"/>
    <w:rsid w:val="003F0F73"/>
    <w:rsid w:val="003F2734"/>
    <w:rsid w:val="003F3313"/>
    <w:rsid w:val="003F50BF"/>
    <w:rsid w:val="003F76CC"/>
    <w:rsid w:val="00400A31"/>
    <w:rsid w:val="0040444F"/>
    <w:rsid w:val="004052E0"/>
    <w:rsid w:val="00405DC5"/>
    <w:rsid w:val="00415413"/>
    <w:rsid w:val="00420C05"/>
    <w:rsid w:val="00421325"/>
    <w:rsid w:val="00423D87"/>
    <w:rsid w:val="0042525D"/>
    <w:rsid w:val="004272E4"/>
    <w:rsid w:val="00430A87"/>
    <w:rsid w:val="0043625F"/>
    <w:rsid w:val="004445F3"/>
    <w:rsid w:val="00446527"/>
    <w:rsid w:val="00447DAE"/>
    <w:rsid w:val="00461A6F"/>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B62D7"/>
    <w:rsid w:val="004C018D"/>
    <w:rsid w:val="004C0389"/>
    <w:rsid w:val="004C09F7"/>
    <w:rsid w:val="004C0F3B"/>
    <w:rsid w:val="004C170E"/>
    <w:rsid w:val="004E2C3E"/>
    <w:rsid w:val="004E3582"/>
    <w:rsid w:val="004F2AB1"/>
    <w:rsid w:val="004F697E"/>
    <w:rsid w:val="004F7D8D"/>
    <w:rsid w:val="00504461"/>
    <w:rsid w:val="005059A7"/>
    <w:rsid w:val="00505FA0"/>
    <w:rsid w:val="00507F51"/>
    <w:rsid w:val="00514736"/>
    <w:rsid w:val="005155FF"/>
    <w:rsid w:val="00517BFC"/>
    <w:rsid w:val="00517C9B"/>
    <w:rsid w:val="0052147D"/>
    <w:rsid w:val="00521640"/>
    <w:rsid w:val="00524C19"/>
    <w:rsid w:val="00524E56"/>
    <w:rsid w:val="0052607D"/>
    <w:rsid w:val="00527C2F"/>
    <w:rsid w:val="00532522"/>
    <w:rsid w:val="0053371E"/>
    <w:rsid w:val="00534D37"/>
    <w:rsid w:val="00535DA5"/>
    <w:rsid w:val="00537CBD"/>
    <w:rsid w:val="00541716"/>
    <w:rsid w:val="00543851"/>
    <w:rsid w:val="00544C5E"/>
    <w:rsid w:val="0055735E"/>
    <w:rsid w:val="00562C9C"/>
    <w:rsid w:val="00573195"/>
    <w:rsid w:val="0057328D"/>
    <w:rsid w:val="005756EA"/>
    <w:rsid w:val="0057597B"/>
    <w:rsid w:val="005761BF"/>
    <w:rsid w:val="00580936"/>
    <w:rsid w:val="005864EF"/>
    <w:rsid w:val="00590AC3"/>
    <w:rsid w:val="005931B0"/>
    <w:rsid w:val="005960C6"/>
    <w:rsid w:val="005A1147"/>
    <w:rsid w:val="005A455E"/>
    <w:rsid w:val="005A4995"/>
    <w:rsid w:val="005B0236"/>
    <w:rsid w:val="005B7C2D"/>
    <w:rsid w:val="005C1203"/>
    <w:rsid w:val="005C1F11"/>
    <w:rsid w:val="005C3798"/>
    <w:rsid w:val="005C43F6"/>
    <w:rsid w:val="005C4863"/>
    <w:rsid w:val="005C6AAD"/>
    <w:rsid w:val="005C72CA"/>
    <w:rsid w:val="005D6EAE"/>
    <w:rsid w:val="005D7F76"/>
    <w:rsid w:val="005E1375"/>
    <w:rsid w:val="005E27D9"/>
    <w:rsid w:val="005E3A16"/>
    <w:rsid w:val="005E3E0A"/>
    <w:rsid w:val="005E4E90"/>
    <w:rsid w:val="005F2EE4"/>
    <w:rsid w:val="005F3C2A"/>
    <w:rsid w:val="00603207"/>
    <w:rsid w:val="00604B9B"/>
    <w:rsid w:val="00611C90"/>
    <w:rsid w:val="0061711F"/>
    <w:rsid w:val="00621AEF"/>
    <w:rsid w:val="00622609"/>
    <w:rsid w:val="00627336"/>
    <w:rsid w:val="00636348"/>
    <w:rsid w:val="006400D3"/>
    <w:rsid w:val="00640FE6"/>
    <w:rsid w:val="0064351E"/>
    <w:rsid w:val="00643BBB"/>
    <w:rsid w:val="006478B6"/>
    <w:rsid w:val="006478E2"/>
    <w:rsid w:val="006546DA"/>
    <w:rsid w:val="00660DF8"/>
    <w:rsid w:val="006619B4"/>
    <w:rsid w:val="00670465"/>
    <w:rsid w:val="00671187"/>
    <w:rsid w:val="006749BA"/>
    <w:rsid w:val="006801AD"/>
    <w:rsid w:val="0068052F"/>
    <w:rsid w:val="00684074"/>
    <w:rsid w:val="00684EB0"/>
    <w:rsid w:val="0068586C"/>
    <w:rsid w:val="006873CD"/>
    <w:rsid w:val="006955EA"/>
    <w:rsid w:val="00696D69"/>
    <w:rsid w:val="006A51F8"/>
    <w:rsid w:val="006A70B9"/>
    <w:rsid w:val="006B242D"/>
    <w:rsid w:val="006B2C23"/>
    <w:rsid w:val="006B4B04"/>
    <w:rsid w:val="006B5D57"/>
    <w:rsid w:val="006B6798"/>
    <w:rsid w:val="006B789C"/>
    <w:rsid w:val="006C73E7"/>
    <w:rsid w:val="006C75BF"/>
    <w:rsid w:val="006D79A5"/>
    <w:rsid w:val="006E19CE"/>
    <w:rsid w:val="006E3679"/>
    <w:rsid w:val="006E7AC2"/>
    <w:rsid w:val="006E7FEE"/>
    <w:rsid w:val="006F0093"/>
    <w:rsid w:val="006F1817"/>
    <w:rsid w:val="006F2EEF"/>
    <w:rsid w:val="006F7FAF"/>
    <w:rsid w:val="00700769"/>
    <w:rsid w:val="00701097"/>
    <w:rsid w:val="0070204C"/>
    <w:rsid w:val="00705419"/>
    <w:rsid w:val="007121C2"/>
    <w:rsid w:val="00712600"/>
    <w:rsid w:val="00715A67"/>
    <w:rsid w:val="00715AEA"/>
    <w:rsid w:val="00715EC8"/>
    <w:rsid w:val="007210BF"/>
    <w:rsid w:val="00723F1B"/>
    <w:rsid w:val="00726BFC"/>
    <w:rsid w:val="00730AD7"/>
    <w:rsid w:val="007316B7"/>
    <w:rsid w:val="00737568"/>
    <w:rsid w:val="00744F10"/>
    <w:rsid w:val="00752C99"/>
    <w:rsid w:val="00756554"/>
    <w:rsid w:val="007566E3"/>
    <w:rsid w:val="00757BC9"/>
    <w:rsid w:val="0076041B"/>
    <w:rsid w:val="0076373D"/>
    <w:rsid w:val="00764301"/>
    <w:rsid w:val="00764B18"/>
    <w:rsid w:val="00770A49"/>
    <w:rsid w:val="007720E2"/>
    <w:rsid w:val="007744E0"/>
    <w:rsid w:val="00781E36"/>
    <w:rsid w:val="007845FF"/>
    <w:rsid w:val="00785CD2"/>
    <w:rsid w:val="00791AE9"/>
    <w:rsid w:val="007949A9"/>
    <w:rsid w:val="00797BE9"/>
    <w:rsid w:val="007A0BD7"/>
    <w:rsid w:val="007A5ACE"/>
    <w:rsid w:val="007A724D"/>
    <w:rsid w:val="007A7436"/>
    <w:rsid w:val="007B2438"/>
    <w:rsid w:val="007B468F"/>
    <w:rsid w:val="007B5C9D"/>
    <w:rsid w:val="007B6CE7"/>
    <w:rsid w:val="007B7758"/>
    <w:rsid w:val="007B7DE7"/>
    <w:rsid w:val="007C0F95"/>
    <w:rsid w:val="007D0B22"/>
    <w:rsid w:val="007D1BA1"/>
    <w:rsid w:val="007D52ED"/>
    <w:rsid w:val="007E1773"/>
    <w:rsid w:val="007E442B"/>
    <w:rsid w:val="007E4A47"/>
    <w:rsid w:val="007E5B91"/>
    <w:rsid w:val="007E7B79"/>
    <w:rsid w:val="007F04E4"/>
    <w:rsid w:val="007F0BB8"/>
    <w:rsid w:val="007F4711"/>
    <w:rsid w:val="007F49FA"/>
    <w:rsid w:val="00805B02"/>
    <w:rsid w:val="00810EF0"/>
    <w:rsid w:val="0081137E"/>
    <w:rsid w:val="008156FA"/>
    <w:rsid w:val="0081577E"/>
    <w:rsid w:val="00816024"/>
    <w:rsid w:val="00820249"/>
    <w:rsid w:val="0082275F"/>
    <w:rsid w:val="00825928"/>
    <w:rsid w:val="008276E5"/>
    <w:rsid w:val="00836AA7"/>
    <w:rsid w:val="008414A7"/>
    <w:rsid w:val="00841D83"/>
    <w:rsid w:val="00842F24"/>
    <w:rsid w:val="00843700"/>
    <w:rsid w:val="00845EE5"/>
    <w:rsid w:val="008463CE"/>
    <w:rsid w:val="00853516"/>
    <w:rsid w:val="008602A3"/>
    <w:rsid w:val="0086328E"/>
    <w:rsid w:val="00863755"/>
    <w:rsid w:val="00864645"/>
    <w:rsid w:val="008654D3"/>
    <w:rsid w:val="00866CD1"/>
    <w:rsid w:val="0087469A"/>
    <w:rsid w:val="0087773F"/>
    <w:rsid w:val="00880492"/>
    <w:rsid w:val="00881ACC"/>
    <w:rsid w:val="008907B1"/>
    <w:rsid w:val="00892A5A"/>
    <w:rsid w:val="008A29B0"/>
    <w:rsid w:val="008A743C"/>
    <w:rsid w:val="008A7CA6"/>
    <w:rsid w:val="008B334B"/>
    <w:rsid w:val="008C1BCC"/>
    <w:rsid w:val="008C1CBE"/>
    <w:rsid w:val="008C42D4"/>
    <w:rsid w:val="008D07A6"/>
    <w:rsid w:val="008D0ACF"/>
    <w:rsid w:val="008D5C8E"/>
    <w:rsid w:val="008D712B"/>
    <w:rsid w:val="008D71F0"/>
    <w:rsid w:val="008D77D6"/>
    <w:rsid w:val="008D7BFE"/>
    <w:rsid w:val="008D7DE2"/>
    <w:rsid w:val="008E002F"/>
    <w:rsid w:val="008E05D8"/>
    <w:rsid w:val="008E3216"/>
    <w:rsid w:val="008E7A9B"/>
    <w:rsid w:val="008F0AA7"/>
    <w:rsid w:val="008F11C1"/>
    <w:rsid w:val="008F2089"/>
    <w:rsid w:val="008F43AE"/>
    <w:rsid w:val="008F53B3"/>
    <w:rsid w:val="008F5E1E"/>
    <w:rsid w:val="008F791F"/>
    <w:rsid w:val="00900889"/>
    <w:rsid w:val="00904CEF"/>
    <w:rsid w:val="00905233"/>
    <w:rsid w:val="009069FF"/>
    <w:rsid w:val="009107E1"/>
    <w:rsid w:val="0092235B"/>
    <w:rsid w:val="00924AFA"/>
    <w:rsid w:val="00926896"/>
    <w:rsid w:val="00934219"/>
    <w:rsid w:val="0093665F"/>
    <w:rsid w:val="00937657"/>
    <w:rsid w:val="0094025C"/>
    <w:rsid w:val="00945793"/>
    <w:rsid w:val="009471B4"/>
    <w:rsid w:val="00952A45"/>
    <w:rsid w:val="00952F87"/>
    <w:rsid w:val="00956C74"/>
    <w:rsid w:val="00971F3F"/>
    <w:rsid w:val="009761AD"/>
    <w:rsid w:val="00977B79"/>
    <w:rsid w:val="00980718"/>
    <w:rsid w:val="00981B33"/>
    <w:rsid w:val="00982490"/>
    <w:rsid w:val="00983332"/>
    <w:rsid w:val="00983BBD"/>
    <w:rsid w:val="009840A0"/>
    <w:rsid w:val="00987B9F"/>
    <w:rsid w:val="00996EA7"/>
    <w:rsid w:val="009A6136"/>
    <w:rsid w:val="009A6AB3"/>
    <w:rsid w:val="009A6D57"/>
    <w:rsid w:val="009B1468"/>
    <w:rsid w:val="009B463A"/>
    <w:rsid w:val="009C0E2B"/>
    <w:rsid w:val="009C3FE2"/>
    <w:rsid w:val="009C69C3"/>
    <w:rsid w:val="009E0AA3"/>
    <w:rsid w:val="009E1283"/>
    <w:rsid w:val="009E20C2"/>
    <w:rsid w:val="009E6FF3"/>
    <w:rsid w:val="009F0869"/>
    <w:rsid w:val="009F280B"/>
    <w:rsid w:val="009F393E"/>
    <w:rsid w:val="009F78D4"/>
    <w:rsid w:val="00A02D2B"/>
    <w:rsid w:val="00A11ADC"/>
    <w:rsid w:val="00A12685"/>
    <w:rsid w:val="00A17066"/>
    <w:rsid w:val="00A1774B"/>
    <w:rsid w:val="00A2550C"/>
    <w:rsid w:val="00A31E1B"/>
    <w:rsid w:val="00A341B8"/>
    <w:rsid w:val="00A35047"/>
    <w:rsid w:val="00A37A8B"/>
    <w:rsid w:val="00A41064"/>
    <w:rsid w:val="00A410E8"/>
    <w:rsid w:val="00A433FF"/>
    <w:rsid w:val="00A4637F"/>
    <w:rsid w:val="00A56664"/>
    <w:rsid w:val="00A65E0F"/>
    <w:rsid w:val="00A667B4"/>
    <w:rsid w:val="00A7545F"/>
    <w:rsid w:val="00A75F4E"/>
    <w:rsid w:val="00A77A17"/>
    <w:rsid w:val="00A77E37"/>
    <w:rsid w:val="00A82BF5"/>
    <w:rsid w:val="00A906BE"/>
    <w:rsid w:val="00A954B3"/>
    <w:rsid w:val="00A95631"/>
    <w:rsid w:val="00AA18A9"/>
    <w:rsid w:val="00AA4256"/>
    <w:rsid w:val="00AB3AF9"/>
    <w:rsid w:val="00AB422D"/>
    <w:rsid w:val="00AC14AB"/>
    <w:rsid w:val="00AC2988"/>
    <w:rsid w:val="00AC46D2"/>
    <w:rsid w:val="00AC62D6"/>
    <w:rsid w:val="00AC6C33"/>
    <w:rsid w:val="00AC7E21"/>
    <w:rsid w:val="00AD1133"/>
    <w:rsid w:val="00AD2B68"/>
    <w:rsid w:val="00AD444F"/>
    <w:rsid w:val="00AD5D4F"/>
    <w:rsid w:val="00AE238F"/>
    <w:rsid w:val="00AE33B8"/>
    <w:rsid w:val="00AE373D"/>
    <w:rsid w:val="00AE3AD0"/>
    <w:rsid w:val="00AE3B76"/>
    <w:rsid w:val="00AF3E61"/>
    <w:rsid w:val="00AF5160"/>
    <w:rsid w:val="00AF5EEB"/>
    <w:rsid w:val="00AF6275"/>
    <w:rsid w:val="00B12B38"/>
    <w:rsid w:val="00B13BC7"/>
    <w:rsid w:val="00B179EA"/>
    <w:rsid w:val="00B23D6E"/>
    <w:rsid w:val="00B25AD5"/>
    <w:rsid w:val="00B25E56"/>
    <w:rsid w:val="00B3189D"/>
    <w:rsid w:val="00B33155"/>
    <w:rsid w:val="00B34432"/>
    <w:rsid w:val="00B3537A"/>
    <w:rsid w:val="00B35794"/>
    <w:rsid w:val="00B36D22"/>
    <w:rsid w:val="00B36F89"/>
    <w:rsid w:val="00B43DA1"/>
    <w:rsid w:val="00B44F31"/>
    <w:rsid w:val="00B4601B"/>
    <w:rsid w:val="00B507DB"/>
    <w:rsid w:val="00B56440"/>
    <w:rsid w:val="00B6323F"/>
    <w:rsid w:val="00B66093"/>
    <w:rsid w:val="00B70D4B"/>
    <w:rsid w:val="00B758DF"/>
    <w:rsid w:val="00B77A23"/>
    <w:rsid w:val="00B80015"/>
    <w:rsid w:val="00B83C2A"/>
    <w:rsid w:val="00B903BC"/>
    <w:rsid w:val="00B92AD3"/>
    <w:rsid w:val="00BA0E6C"/>
    <w:rsid w:val="00BA28B0"/>
    <w:rsid w:val="00BA4749"/>
    <w:rsid w:val="00BA5DC6"/>
    <w:rsid w:val="00BA79AF"/>
    <w:rsid w:val="00BB12C4"/>
    <w:rsid w:val="00BB263B"/>
    <w:rsid w:val="00BC0E45"/>
    <w:rsid w:val="00BC1C3C"/>
    <w:rsid w:val="00BC2EBA"/>
    <w:rsid w:val="00BC3203"/>
    <w:rsid w:val="00BD0950"/>
    <w:rsid w:val="00BD4537"/>
    <w:rsid w:val="00BD4AC9"/>
    <w:rsid w:val="00BE0F71"/>
    <w:rsid w:val="00BE3C9E"/>
    <w:rsid w:val="00BE4169"/>
    <w:rsid w:val="00BF0157"/>
    <w:rsid w:val="00BF2623"/>
    <w:rsid w:val="00BF32A6"/>
    <w:rsid w:val="00BF3D1F"/>
    <w:rsid w:val="00C02AC6"/>
    <w:rsid w:val="00C05132"/>
    <w:rsid w:val="00C137C0"/>
    <w:rsid w:val="00C156E9"/>
    <w:rsid w:val="00C165D0"/>
    <w:rsid w:val="00C17BBA"/>
    <w:rsid w:val="00C20156"/>
    <w:rsid w:val="00C2107F"/>
    <w:rsid w:val="00C23B44"/>
    <w:rsid w:val="00C24621"/>
    <w:rsid w:val="00C26566"/>
    <w:rsid w:val="00C27927"/>
    <w:rsid w:val="00C327A4"/>
    <w:rsid w:val="00C343B9"/>
    <w:rsid w:val="00C36475"/>
    <w:rsid w:val="00C421D6"/>
    <w:rsid w:val="00C43C0D"/>
    <w:rsid w:val="00C46CB4"/>
    <w:rsid w:val="00C574B5"/>
    <w:rsid w:val="00C6008D"/>
    <w:rsid w:val="00C619A8"/>
    <w:rsid w:val="00C63173"/>
    <w:rsid w:val="00C65491"/>
    <w:rsid w:val="00C66C29"/>
    <w:rsid w:val="00C81568"/>
    <w:rsid w:val="00C82548"/>
    <w:rsid w:val="00C926AA"/>
    <w:rsid w:val="00C92C2A"/>
    <w:rsid w:val="00C9432E"/>
    <w:rsid w:val="00C97E34"/>
    <w:rsid w:val="00C97F14"/>
    <w:rsid w:val="00CA264E"/>
    <w:rsid w:val="00CA5376"/>
    <w:rsid w:val="00CA5E81"/>
    <w:rsid w:val="00CA77B3"/>
    <w:rsid w:val="00CB0147"/>
    <w:rsid w:val="00CB0767"/>
    <w:rsid w:val="00CB2899"/>
    <w:rsid w:val="00CB4F41"/>
    <w:rsid w:val="00CB68EB"/>
    <w:rsid w:val="00CB68F3"/>
    <w:rsid w:val="00CB6C67"/>
    <w:rsid w:val="00CB7811"/>
    <w:rsid w:val="00CC6413"/>
    <w:rsid w:val="00CC7A67"/>
    <w:rsid w:val="00CD22E7"/>
    <w:rsid w:val="00CD77DA"/>
    <w:rsid w:val="00CE0AF4"/>
    <w:rsid w:val="00CE1497"/>
    <w:rsid w:val="00CE2C9F"/>
    <w:rsid w:val="00CE6DBC"/>
    <w:rsid w:val="00CF30AE"/>
    <w:rsid w:val="00CF72B2"/>
    <w:rsid w:val="00D11758"/>
    <w:rsid w:val="00D1487D"/>
    <w:rsid w:val="00D2314C"/>
    <w:rsid w:val="00D24874"/>
    <w:rsid w:val="00D266EF"/>
    <w:rsid w:val="00D30012"/>
    <w:rsid w:val="00D3173C"/>
    <w:rsid w:val="00D37298"/>
    <w:rsid w:val="00D42112"/>
    <w:rsid w:val="00D42CF6"/>
    <w:rsid w:val="00D445B8"/>
    <w:rsid w:val="00D44E7E"/>
    <w:rsid w:val="00D462B1"/>
    <w:rsid w:val="00D46665"/>
    <w:rsid w:val="00D52529"/>
    <w:rsid w:val="00D60391"/>
    <w:rsid w:val="00D61049"/>
    <w:rsid w:val="00D6273F"/>
    <w:rsid w:val="00D73F79"/>
    <w:rsid w:val="00D81E26"/>
    <w:rsid w:val="00D82E4A"/>
    <w:rsid w:val="00D9494C"/>
    <w:rsid w:val="00DA473E"/>
    <w:rsid w:val="00DA748F"/>
    <w:rsid w:val="00DB6871"/>
    <w:rsid w:val="00DC2CE6"/>
    <w:rsid w:val="00DC2EA6"/>
    <w:rsid w:val="00DC40CB"/>
    <w:rsid w:val="00DD3F90"/>
    <w:rsid w:val="00DE3DD5"/>
    <w:rsid w:val="00DE3FD8"/>
    <w:rsid w:val="00DE4C30"/>
    <w:rsid w:val="00DE5E4F"/>
    <w:rsid w:val="00DF4AAF"/>
    <w:rsid w:val="00DF56F0"/>
    <w:rsid w:val="00DF7FC3"/>
    <w:rsid w:val="00E03E47"/>
    <w:rsid w:val="00E04BE1"/>
    <w:rsid w:val="00E100AA"/>
    <w:rsid w:val="00E10B11"/>
    <w:rsid w:val="00E131C9"/>
    <w:rsid w:val="00E1429E"/>
    <w:rsid w:val="00E16DD7"/>
    <w:rsid w:val="00E177C5"/>
    <w:rsid w:val="00E21069"/>
    <w:rsid w:val="00E23A06"/>
    <w:rsid w:val="00E33569"/>
    <w:rsid w:val="00E3379D"/>
    <w:rsid w:val="00E339CA"/>
    <w:rsid w:val="00E360AE"/>
    <w:rsid w:val="00E44AD8"/>
    <w:rsid w:val="00E47196"/>
    <w:rsid w:val="00E519D1"/>
    <w:rsid w:val="00E52519"/>
    <w:rsid w:val="00E64F8B"/>
    <w:rsid w:val="00E65C55"/>
    <w:rsid w:val="00E664FA"/>
    <w:rsid w:val="00E67996"/>
    <w:rsid w:val="00E67FAD"/>
    <w:rsid w:val="00E72E8B"/>
    <w:rsid w:val="00E74027"/>
    <w:rsid w:val="00E7499E"/>
    <w:rsid w:val="00E86359"/>
    <w:rsid w:val="00E86CB9"/>
    <w:rsid w:val="00E86DD2"/>
    <w:rsid w:val="00E968A0"/>
    <w:rsid w:val="00E972E2"/>
    <w:rsid w:val="00E975DC"/>
    <w:rsid w:val="00EA1B8C"/>
    <w:rsid w:val="00EA204F"/>
    <w:rsid w:val="00EA6204"/>
    <w:rsid w:val="00EB1545"/>
    <w:rsid w:val="00EB2BCA"/>
    <w:rsid w:val="00EB6B21"/>
    <w:rsid w:val="00EB6B3A"/>
    <w:rsid w:val="00EC329B"/>
    <w:rsid w:val="00EC4679"/>
    <w:rsid w:val="00ED1E3C"/>
    <w:rsid w:val="00ED2642"/>
    <w:rsid w:val="00ED5BE6"/>
    <w:rsid w:val="00ED6C77"/>
    <w:rsid w:val="00EE18D4"/>
    <w:rsid w:val="00EF06FF"/>
    <w:rsid w:val="00EF0B82"/>
    <w:rsid w:val="00EF3675"/>
    <w:rsid w:val="00EF61A0"/>
    <w:rsid w:val="00EF6FB8"/>
    <w:rsid w:val="00EF7265"/>
    <w:rsid w:val="00EF755D"/>
    <w:rsid w:val="00EF767B"/>
    <w:rsid w:val="00F00D77"/>
    <w:rsid w:val="00F10137"/>
    <w:rsid w:val="00F13D6B"/>
    <w:rsid w:val="00F23176"/>
    <w:rsid w:val="00F24272"/>
    <w:rsid w:val="00F32DEB"/>
    <w:rsid w:val="00F33ACA"/>
    <w:rsid w:val="00F3426D"/>
    <w:rsid w:val="00F35E8B"/>
    <w:rsid w:val="00F41306"/>
    <w:rsid w:val="00F43BBA"/>
    <w:rsid w:val="00F45B90"/>
    <w:rsid w:val="00F45F04"/>
    <w:rsid w:val="00F616A8"/>
    <w:rsid w:val="00F72838"/>
    <w:rsid w:val="00F756A2"/>
    <w:rsid w:val="00F77166"/>
    <w:rsid w:val="00F77BC9"/>
    <w:rsid w:val="00F82EB2"/>
    <w:rsid w:val="00F87805"/>
    <w:rsid w:val="00F955A3"/>
    <w:rsid w:val="00FA1188"/>
    <w:rsid w:val="00FA11F3"/>
    <w:rsid w:val="00FA440C"/>
    <w:rsid w:val="00FA5A22"/>
    <w:rsid w:val="00FA7A74"/>
    <w:rsid w:val="00FB06D1"/>
    <w:rsid w:val="00FB3390"/>
    <w:rsid w:val="00FB38E1"/>
    <w:rsid w:val="00FC2F8A"/>
    <w:rsid w:val="00FC4A69"/>
    <w:rsid w:val="00FE1F45"/>
    <w:rsid w:val="00FE1FA9"/>
    <w:rsid w:val="00FF079C"/>
    <w:rsid w:val="00FF21E3"/>
    <w:rsid w:val="00FF53F2"/>
    <w:rsid w:val="00FF5442"/>
    <w:rsid w:val="00FF5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customStyle="1" w:styleId="10">
    <w:name w:val="Абзац списка1"/>
    <w:basedOn w:val="Normal"/>
    <w:uiPriority w:val="99"/>
    <w:rsid w:val="00420C05"/>
    <w:pPr>
      <w:ind w:left="720"/>
      <w:contextualSpacing/>
    </w:pPr>
  </w:style>
  <w:style w:type="paragraph" w:customStyle="1" w:styleId="a">
    <w:name w:val="МУ Обычный стиль"/>
    <w:basedOn w:val="Normal"/>
    <w:autoRedefine/>
    <w:uiPriority w:val="99"/>
    <w:rsid w:val="00A95631"/>
    <w:pPr>
      <w:tabs>
        <w:tab w:val="left" w:pos="851"/>
      </w:tabs>
      <w:autoSpaceDE w:val="0"/>
      <w:autoSpaceDN w:val="0"/>
      <w:adjustRightInd w:val="0"/>
      <w:spacing w:after="0"/>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sz w:val="20"/>
      <w:szCs w:val="20"/>
    </w:rPr>
  </w:style>
  <w:style w:type="paragraph" w:customStyle="1" w:styleId="11">
    <w:name w:val="Рецензия1"/>
    <w:hidden/>
    <w:uiPriority w:val="99"/>
    <w:semiHidden/>
    <w:rsid w:val="008F11C1"/>
  </w:style>
  <w:style w:type="character" w:styleId="EndnoteReference">
    <w:name w:val="endnote reference"/>
    <w:basedOn w:val="DefaultParagraphFont"/>
    <w:uiPriority w:val="99"/>
    <w:semiHidden/>
    <w:rsid w:val="00764B18"/>
    <w:rPr>
      <w:rFonts w:cs="Times New Roman"/>
      <w:vertAlign w:val="superscript"/>
    </w:rPr>
  </w:style>
  <w:style w:type="character" w:styleId="Strong">
    <w:name w:val="Strong"/>
    <w:basedOn w:val="DefaultParagraphFont"/>
    <w:uiPriority w:val="99"/>
    <w:qFormat/>
    <w:rsid w:val="00BD0950"/>
    <w:rPr>
      <w:rFonts w:cs="Times New Roman"/>
      <w:b/>
      <w:bCs/>
    </w:rPr>
  </w:style>
  <w:style w:type="character" w:customStyle="1" w:styleId="small">
    <w:name w:val="small"/>
    <w:basedOn w:val="DefaultParagraphFont"/>
    <w:uiPriority w:val="99"/>
    <w:rsid w:val="00F23176"/>
    <w:rPr>
      <w:rFonts w:cs="Times New Roman"/>
    </w:rPr>
  </w:style>
  <w:style w:type="paragraph" w:customStyle="1" w:styleId="12">
    <w:name w:val="Без интервала1"/>
    <w:uiPriority w:val="99"/>
    <w:rsid w:val="00A31E1B"/>
    <w:rPr>
      <w:lang w:eastAsia="en-US"/>
    </w:rPr>
  </w:style>
  <w:style w:type="paragraph" w:customStyle="1" w:styleId="Standard">
    <w:name w:val="Standard"/>
    <w:uiPriority w:val="99"/>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0">
    <w:name w:val="реквизитПодпись"/>
    <w:basedOn w:val="Normal"/>
    <w:uiPriority w:val="99"/>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Normal"/>
    <w:uiPriority w:val="99"/>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DefaultParagraphFont"/>
    <w:uiPriority w:val="99"/>
    <w:rsid w:val="00E3379D"/>
    <w:rPr>
      <w:rFonts w:ascii="Times New Roman" w:hAnsi="Times New Roman" w:cs="Times New Roman"/>
      <w:color w:val="000000"/>
      <w:sz w:val="22"/>
      <w:szCs w:val="22"/>
    </w:rPr>
  </w:style>
  <w:style w:type="paragraph" w:styleId="BodyText">
    <w:name w:val="Body Text"/>
    <w:basedOn w:val="Normal"/>
    <w:link w:val="BodyTextChar"/>
    <w:uiPriority w:val="99"/>
    <w:rsid w:val="00CB0147"/>
    <w:pPr>
      <w:spacing w:after="120"/>
    </w:pPr>
  </w:style>
  <w:style w:type="character" w:customStyle="1" w:styleId="BodyTextChar">
    <w:name w:val="Body Text Char"/>
    <w:basedOn w:val="DefaultParagraphFont"/>
    <w:link w:val="BodyText"/>
    <w:uiPriority w:val="99"/>
    <w:semiHidden/>
    <w:rsid w:val="005B6DB9"/>
  </w:style>
  <w:style w:type="table" w:styleId="TableGrid">
    <w:name w:val="Table Grid"/>
    <w:basedOn w:val="TableNormal"/>
    <w:uiPriority w:val="99"/>
    <w:locked/>
    <w:rsid w:val="00BF3D1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Normal"/>
    <w:uiPriority w:val="99"/>
    <w:rsid w:val="00532522"/>
  </w:style>
  <w:style w:type="paragraph" w:styleId="Title">
    <w:name w:val="Title"/>
    <w:basedOn w:val="Standard"/>
    <w:next w:val="Textbody"/>
    <w:link w:val="TitleChar"/>
    <w:uiPriority w:val="99"/>
    <w:qFormat/>
    <w:locked/>
    <w:rsid w:val="000B68E8"/>
    <w:pPr>
      <w:keepNext/>
      <w:spacing w:before="240" w:after="120"/>
      <w:textAlignment w:val="baseline"/>
    </w:pPr>
    <w:rPr>
      <w:rFonts w:ascii="Arial" w:hAnsi="Arial"/>
      <w:sz w:val="28"/>
      <w:szCs w:val="28"/>
    </w:rPr>
  </w:style>
  <w:style w:type="character" w:customStyle="1" w:styleId="TitleChar">
    <w:name w:val="Title Char"/>
    <w:basedOn w:val="DefaultParagraphFont"/>
    <w:link w:val="Title"/>
    <w:uiPriority w:val="99"/>
    <w:locked/>
    <w:rsid w:val="000B68E8"/>
    <w:rPr>
      <w:rFonts w:ascii="Arial" w:eastAsia="Times New Roman" w:hAnsi="Arial" w:cs="Mangal"/>
      <w:kern w:val="3"/>
      <w:sz w:val="28"/>
      <w:szCs w:val="28"/>
      <w:lang w:eastAsia="zh-CN" w:bidi="hi-IN"/>
    </w:rPr>
  </w:style>
  <w:style w:type="paragraph" w:customStyle="1" w:styleId="Textbody">
    <w:name w:val="Text body"/>
    <w:basedOn w:val="Standard"/>
    <w:uiPriority w:val="99"/>
    <w:rsid w:val="000B68E8"/>
    <w:pPr>
      <w:spacing w:after="120"/>
      <w:textAlignment w:val="baseline"/>
    </w:pPr>
  </w:style>
  <w:style w:type="paragraph" w:styleId="ListParagraph">
    <w:name w:val="List Paragraph"/>
    <w:basedOn w:val="Normal"/>
    <w:uiPriority w:val="99"/>
    <w:qFormat/>
    <w:rsid w:val="007720E2"/>
    <w:pPr>
      <w:ind w:left="720"/>
      <w:contextualSpacing/>
    </w:pPr>
  </w:style>
  <w:style w:type="paragraph" w:styleId="NoSpacing">
    <w:name w:val="No Spacing"/>
    <w:uiPriority w:val="99"/>
    <w:qFormat/>
    <w:rsid w:val="00621AEF"/>
    <w:rPr>
      <w:rFonts w:ascii="Times New Roman" w:eastAsia="DejaVu Sans" w:hAnsi="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864683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pilovosp.tomsk.ru/" TargetMode="External"/><Relationship Id="rId13" Type="http://schemas.openxmlformats.org/officeDocument/2006/relationships/hyperlink" Target="consultantplus://offline/ref=0AB76CC07DAC348E0003252618D478DE49A5565811BB36359D7D8DD6BE6332H" TargetMode="External"/><Relationship Id="rId18" Type="http://schemas.openxmlformats.org/officeDocument/2006/relationships/hyperlink" Target="consultantplus://offline/ref=99290DE5EB3A05F53C9F41C50624BE7B0FC4CDB2379310606EF2F42F2FBB374E38683B6774FEFD7EZ27A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290DE5EB3A05F53C9F41C50624BE7B0FC6CBB9379B10606EF2F42F2FBB374E38683B6774FEF974Z270I" TargetMode="External"/><Relationship Id="rId7" Type="http://schemas.openxmlformats.org/officeDocument/2006/relationships/hyperlink" Target="http://www.kaltai.tomskinvest.ru" TargetMode="External"/><Relationship Id="rId12" Type="http://schemas.openxmlformats.org/officeDocument/2006/relationships/hyperlink" Target="consultantplus://offline/ref=0AB76CC07DAC348E0003252618D478DE49A5575213B236359D7D8DD6BE6332H" TargetMode="External"/><Relationship Id="rId17" Type="http://schemas.openxmlformats.org/officeDocument/2006/relationships/hyperlink" Target="http://kopilovosp.tomsk.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AB76CC07DAC348E0003252618D478DE49A5565916BB36359D7D8DD6BE6332H" TargetMode="External"/><Relationship Id="rId20" Type="http://schemas.openxmlformats.org/officeDocument/2006/relationships/hyperlink" Target="consultantplus://offline/ref=99290DE5EB3A05F53C9F41C50624BE7B0FC4CDB2379310606EF2F42F2FBB374E38683B6774FFF876Z27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EF3684B016FF3F24E3D363A29BEEB5B5C8AB37DF09971D7A10DCFB59I124F" TargetMode="External"/><Relationship Id="rId24" Type="http://schemas.openxmlformats.org/officeDocument/2006/relationships/hyperlink" Target="http://fkprf.ru/" TargetMode="External"/><Relationship Id="rId5" Type="http://schemas.openxmlformats.org/officeDocument/2006/relationships/footnotes" Target="footnotes.xml"/><Relationship Id="rId15" Type="http://schemas.openxmlformats.org/officeDocument/2006/relationships/hyperlink" Target="consultantplus://offline/ref=0AB76CC07DAC348E0003252618D478DE49A5565916BB36359D7D8DD6BE6332H" TargetMode="External"/><Relationship Id="rId23" Type="http://schemas.openxmlformats.org/officeDocument/2006/relationships/hyperlink" Target="http://to70.rosreestr.ru/" TargetMode="External"/><Relationship Id="rId10" Type="http://schemas.openxmlformats.org/officeDocument/2006/relationships/hyperlink" Target="consultantplus://offline/ref=7DEF3684B016FF3F24E3D363A29BEEB5B6C2AE3BD15CC01F2B45D2IF2EF" TargetMode="External"/><Relationship Id="rId19" Type="http://schemas.openxmlformats.org/officeDocument/2006/relationships/hyperlink" Target="consultantplus://offline/ref=99290DE5EB3A05F53C9F41C50624BE7B0FC4CDB2379310606EF2F42F2FBB374E38683B6774FEFC7EZ27CI" TargetMode="Externa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hyperlink" Target="consultantplus://offline/ref=0AB76CC07DAC348E0003252618D478DE49A75C5911BB36359D7D8DD6BE6332H" TargetMode="External"/><Relationship Id="rId22" Type="http://schemas.openxmlformats.org/officeDocument/2006/relationships/hyperlink" Target="http://kopilovosp.tomsk.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TotalTime>
  <Pages>25</Pages>
  <Words>10771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«Калтайское сельское поселение»</dc:title>
  <dc:subject/>
  <dc:creator>lukjanova</dc:creator>
  <cp:keywords/>
  <dc:description/>
  <cp:lastModifiedBy>Александра</cp:lastModifiedBy>
  <cp:revision>105</cp:revision>
  <cp:lastPrinted>2015-04-15T09:44:00Z</cp:lastPrinted>
  <dcterms:created xsi:type="dcterms:W3CDTF">2015-02-24T04:48:00Z</dcterms:created>
  <dcterms:modified xsi:type="dcterms:W3CDTF">2015-04-22T08:02:00Z</dcterms:modified>
</cp:coreProperties>
</file>