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68" w:rsidRDefault="0018021B" w:rsidP="00B771E9">
      <w:pPr>
        <w:spacing w:after="120"/>
        <w:contextualSpacing/>
        <w:jc w:val="center"/>
        <w:rPr>
          <w:rFonts w:ascii="PT Astra Serif" w:eastAsia="PT Astra Serif" w:hAnsi="PT Astra Serif" w:cs="PT Astra Serif"/>
          <w:b/>
          <w:sz w:val="12"/>
          <w:szCs w:val="12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noProof/>
          <w:lang w:eastAsia="ru-RU" w:bidi="ar-SA"/>
        </w:rPr>
        <w:drawing>
          <wp:inline distT="0" distB="0" distL="0" distR="0">
            <wp:extent cx="676275" cy="6191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68" w:rsidRDefault="0018021B" w:rsidP="00B771E9">
      <w:pPr>
        <w:pStyle w:val="af"/>
        <w:spacing w:before="0" w:after="0"/>
        <w:contextualSpacing/>
        <w:rPr>
          <w:rFonts w:ascii="PT Astra Serif" w:eastAsia="PT Astra Serif" w:hAnsi="PT Astra Serif" w:cs="PT Astra Serif"/>
          <w:sz w:val="30"/>
          <w:szCs w:val="30"/>
        </w:rPr>
      </w:pPr>
      <w:r>
        <w:rPr>
          <w:rFonts w:ascii="PT Astra Serif" w:eastAsia="PT Astra Serif" w:hAnsi="PT Astra Serif" w:cs="PT Astra Serif"/>
          <w:sz w:val="30"/>
          <w:szCs w:val="30"/>
        </w:rPr>
        <w:t>Департамент ГРАДОСТРОИТЕЛЬНОГО РАЗВИТИЯ</w:t>
      </w:r>
    </w:p>
    <w:p w:rsidR="005F1168" w:rsidRDefault="0018021B" w:rsidP="00B771E9">
      <w:pPr>
        <w:pStyle w:val="af"/>
        <w:spacing w:before="0" w:after="0"/>
        <w:contextualSpacing/>
        <w:rPr>
          <w:rFonts w:ascii="PT Astra Serif" w:eastAsia="PT Astra Serif" w:hAnsi="PT Astra Serif" w:cs="PT Astra Serif"/>
          <w:sz w:val="30"/>
          <w:szCs w:val="30"/>
        </w:rPr>
      </w:pPr>
      <w:r>
        <w:rPr>
          <w:rFonts w:ascii="PT Astra Serif" w:eastAsia="PT Astra Serif" w:hAnsi="PT Astra Serif" w:cs="PT Astra Serif"/>
          <w:sz w:val="30"/>
          <w:szCs w:val="30"/>
        </w:rPr>
        <w:t>Томской области</w:t>
      </w:r>
    </w:p>
    <w:p w:rsidR="005F1168" w:rsidRDefault="0018021B" w:rsidP="00B771E9">
      <w:pPr>
        <w:pStyle w:val="af"/>
        <w:spacing w:before="240" w:after="0"/>
        <w:contextualSpacing/>
        <w:rPr>
          <w:rFonts w:ascii="PT Astra Serif" w:eastAsia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>пРИКАЗ</w:t>
      </w:r>
    </w:p>
    <w:p w:rsidR="005F1168" w:rsidRDefault="005F1168" w:rsidP="00B771E9">
      <w:pPr>
        <w:contextualSpacing/>
      </w:pPr>
    </w:p>
    <w:tbl>
      <w:tblPr>
        <w:tblW w:w="9638" w:type="dxa"/>
        <w:tblInd w:w="154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5669"/>
        <w:gridCol w:w="2268"/>
      </w:tblGrid>
      <w:tr w:rsidR="00EE06B9">
        <w:tc>
          <w:tcPr>
            <w:tcW w:w="1701" w:type="dxa"/>
            <w:tcBorders>
              <w:bottom w:val="nil"/>
            </w:tcBorders>
          </w:tcPr>
          <w:p w:rsidR="005F1168" w:rsidRDefault="00F90039" w:rsidP="00B771E9">
            <w:pPr>
              <w:pStyle w:val="24"/>
              <w:spacing w:before="480"/>
              <w:ind w:right="0"/>
              <w:contextualSpacing/>
              <w:jc w:val="left"/>
              <w:rPr>
                <w:rFonts w:ascii="PT Astra Serif" w:eastAsia="PT Astra Serif" w:hAnsi="PT Astra Serif" w:cs="PT Astra Serif"/>
                <w:sz w:val="28"/>
                <w:szCs w:val="28"/>
                <w:u w:val="single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begin"/>
            </w:r>
            <w:r w:rsidR="0018021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instrText xml:space="preserve"> FORMTEXT </w:instrTex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separate"/>
            </w:r>
            <w:r w:rsidR="0018021B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t>&lt;Дата&gt;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669" w:type="dxa"/>
            <w:tcBorders>
              <w:bottom w:val="nil"/>
            </w:tcBorders>
            <w:tcMar>
              <w:right w:w="85" w:type="dxa"/>
            </w:tcMar>
          </w:tcPr>
          <w:p w:rsidR="005F1168" w:rsidRDefault="005F1168" w:rsidP="00B771E9">
            <w:pPr>
              <w:pStyle w:val="24"/>
              <w:spacing w:before="480"/>
              <w:ind w:right="0"/>
              <w:contextualSpacing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F1168" w:rsidRDefault="0018021B" w:rsidP="00B771E9">
            <w:pPr>
              <w:pStyle w:val="24"/>
              <w:spacing w:before="480"/>
              <w:ind w:right="0"/>
              <w:contextualSpacing/>
              <w:rPr>
                <w:rFonts w:ascii="PT Astra Serif" w:eastAsia="PT Astra Serif" w:hAnsi="PT Astra Serif" w:cs="PT Astra Serif"/>
                <w:sz w:val="28"/>
                <w:szCs w:val="28"/>
                <w:lang w:val="en-US"/>
              </w:rPr>
            </w:pPr>
            <w:bookmarkStart w:id="1" w:name="РегНомер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      № </w:t>
            </w:r>
            <w:r w:rsidR="00F90039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instrText xml:space="preserve"> FORMTEXT </w:instrText>
            </w:r>
            <w:r w:rsidR="00F90039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t>&lt;Номер&gt;</w:t>
            </w:r>
            <w:r w:rsidR="00F90039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bookmarkEnd w:id="1"/>
          </w:p>
        </w:tc>
      </w:tr>
    </w:tbl>
    <w:p w:rsidR="005F1168" w:rsidRDefault="005F1168" w:rsidP="00B771E9">
      <w:pPr>
        <w:pStyle w:val="ConsPlusNormal"/>
        <w:spacing w:before="480"/>
        <w:contextualSpacing/>
        <w:jc w:val="center"/>
        <w:rPr>
          <w:rFonts w:ascii="PT Astra Serif" w:hAnsi="PT Astra Serif"/>
          <w:sz w:val="28"/>
          <w:szCs w:val="28"/>
        </w:rPr>
      </w:pPr>
    </w:p>
    <w:p w:rsidR="005F1168" w:rsidRDefault="0018021B" w:rsidP="00B771E9">
      <w:pPr>
        <w:pStyle w:val="ConsPlusNormal"/>
        <w:ind w:left="1418" w:right="850" w:firstLine="56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Правила землепользования и застройки муниципального образования «Копыловское сельское поселение»</w:t>
      </w:r>
    </w:p>
    <w:p w:rsidR="005F1168" w:rsidRDefault="0018021B" w:rsidP="00B771E9">
      <w:pPr>
        <w:pStyle w:val="ConsPlusNormal"/>
        <w:ind w:left="1418" w:right="850" w:firstLine="56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Томского района Томской области </w:t>
      </w:r>
    </w:p>
    <w:p w:rsidR="005F1168" w:rsidRDefault="005F1168" w:rsidP="00B771E9">
      <w:pPr>
        <w:pStyle w:val="ConsPlusNormal"/>
        <w:ind w:left="1418" w:right="850" w:firstLine="567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5F1168" w:rsidRDefault="0018021B" w:rsidP="00B771E9">
      <w:pPr>
        <w:pStyle w:val="ConsPlusNormal"/>
        <w:ind w:left="1418" w:right="850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31, 32, 33 Градостроительного кодекса Российской Федерации, руководствуясь Уставом  (Основным Законом) Томской области, Законом Томской области от 27.12.2023 № 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области», постановлением Губернатора Томской области от 04.02.2022 № 6 «Об утверждении Положения о Департаменте градостроительного развития Томской области,</w:t>
      </w:r>
    </w:p>
    <w:p w:rsidR="005F1168" w:rsidRDefault="005F1168" w:rsidP="00B771E9">
      <w:pPr>
        <w:pStyle w:val="ConsPlusNormal"/>
        <w:ind w:left="1418" w:right="850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F1168" w:rsidRDefault="0018021B" w:rsidP="00B771E9">
      <w:pPr>
        <w:pStyle w:val="ConsPlusNormal"/>
        <w:ind w:left="1418" w:right="850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ПРИКАЗЫВАЮ:</w:t>
      </w:r>
    </w:p>
    <w:p w:rsidR="005F1168" w:rsidRDefault="005F1168" w:rsidP="00B771E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F1168" w:rsidRDefault="0018021B" w:rsidP="00B771E9">
      <w:pPr>
        <w:tabs>
          <w:tab w:val="left" w:pos="7088"/>
        </w:tabs>
        <w:ind w:left="1418" w:right="850" w:firstLine="567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 Внести в Правила землепользования и застройки муниципального образования «Копыловское сельское поселение» Томского района Томской области, утвержденные решением Совета Копыловского сельского поселения от </w:t>
      </w:r>
      <w:r>
        <w:rPr>
          <w:rFonts w:ascii="PT Astra Serif" w:hAnsi="PT Astra Serif"/>
          <w:sz w:val="28"/>
          <w:szCs w:val="28"/>
        </w:rPr>
        <w:t>30.12.2013 №15.2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следующие изменения:</w:t>
      </w:r>
    </w:p>
    <w:p w:rsidR="005F1168" w:rsidRDefault="0018021B" w:rsidP="00B771E9">
      <w:pPr>
        <w:tabs>
          <w:tab w:val="left" w:pos="7088"/>
        </w:tabs>
        <w:ind w:left="1418" w:right="850" w:firstLine="567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статье 32 (С–3) Зона земель, занятых садоводческими объединениями: </w:t>
      </w:r>
    </w:p>
    <w:p w:rsidR="005F1168" w:rsidRDefault="0018021B" w:rsidP="00B771E9">
      <w:pPr>
        <w:tabs>
          <w:tab w:val="left" w:pos="7088"/>
        </w:tabs>
        <w:ind w:left="1418" w:right="850" w:firstLine="567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1) </w:t>
      </w:r>
      <w:r w:rsidRPr="00B771E9">
        <w:rPr>
          <w:rFonts w:ascii="PT Astra Serif" w:hAnsi="PT Astra Serif"/>
          <w:color w:val="000000" w:themeColor="text1"/>
          <w:sz w:val="28"/>
          <w:szCs w:val="28"/>
        </w:rPr>
        <w:t>слова «- для ведения садоводства (13.2)  - 500 кв.м.» заменить словами «- для ведения садоводства (13.2)  - 400 кв.м.»;</w:t>
      </w:r>
    </w:p>
    <w:p w:rsidR="005F1168" w:rsidRPr="00B771E9" w:rsidRDefault="0018021B" w:rsidP="00B771E9">
      <w:pPr>
        <w:tabs>
          <w:tab w:val="left" w:pos="7088"/>
        </w:tabs>
        <w:ind w:left="1418" w:right="850" w:firstLine="567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слова «- для ведения садоводства (13.2)</w:t>
      </w:r>
      <w:r>
        <w:rPr>
          <w:rFonts w:ascii="PT Astra Serif" w:hAnsi="PT Astra Serif"/>
          <w:color w:val="000000" w:themeColor="text1"/>
          <w:sz w:val="28"/>
          <w:szCs w:val="28"/>
        </w:rPr>
        <w:tab/>
        <w:t>- 1000 кв.м.»</w:t>
      </w:r>
      <w: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заменить словами «- для ведения садоводства (13.2) - 1500 кв.м.».</w:t>
      </w:r>
    </w:p>
    <w:p w:rsidR="005F1168" w:rsidRDefault="0018021B" w:rsidP="00B771E9">
      <w:pPr>
        <w:spacing w:after="160"/>
        <w:ind w:left="1418" w:right="850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Комитету по делопроизводству Департамента градостроительного развития Томской области обеспечить:</w:t>
      </w:r>
    </w:p>
    <w:p w:rsidR="005F1168" w:rsidRDefault="0018021B" w:rsidP="00B771E9">
      <w:pPr>
        <w:spacing w:after="160"/>
        <w:ind w:left="1418" w:right="850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государственную регистрацию и официальное опубликование настоящего приказа;</w:t>
      </w:r>
    </w:p>
    <w:p w:rsidR="005F1168" w:rsidRDefault="0018021B" w:rsidP="00B771E9">
      <w:pPr>
        <w:ind w:left="1418" w:right="85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направление настоящего приказа в администрацию Томского района для опубликования в порядке, установленном для официального опубликования муниципальных правовых актов, иной официальной информации, и размещения на официальном сайте муниципального образования «Томский район», в администрацию Копыловского сельского поселения для опубликования в порядке, установленном для официального опубликования муниципальных правовых актов, иной официальной информации, и размещения на официальном сайте Копыловского сельского поселения.</w:t>
      </w:r>
    </w:p>
    <w:p w:rsidR="005F1168" w:rsidRDefault="0018021B" w:rsidP="00B771E9">
      <w:pPr>
        <w:ind w:left="1418" w:right="85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Настоящий приказ вступает в силу со дня его официального опубликования.</w:t>
      </w:r>
    </w:p>
    <w:p w:rsidR="005F1168" w:rsidRDefault="005F1168" w:rsidP="00B771E9">
      <w:pPr>
        <w:tabs>
          <w:tab w:val="left" w:pos="7088"/>
        </w:tabs>
        <w:ind w:right="850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F1168" w:rsidRDefault="005F1168" w:rsidP="00B771E9">
      <w:pPr>
        <w:tabs>
          <w:tab w:val="left" w:pos="7088"/>
        </w:tabs>
        <w:ind w:left="1418" w:right="850" w:firstLine="567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F1168" w:rsidRDefault="005F1168" w:rsidP="00B771E9">
      <w:pPr>
        <w:tabs>
          <w:tab w:val="left" w:pos="7088"/>
        </w:tabs>
        <w:ind w:left="1418" w:right="850" w:firstLine="567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34"/>
        <w:tblW w:w="13393" w:type="dxa"/>
        <w:tblLook w:val="04A0"/>
      </w:tblPr>
      <w:tblGrid>
        <w:gridCol w:w="5631"/>
        <w:gridCol w:w="2804"/>
        <w:gridCol w:w="5171"/>
      </w:tblGrid>
      <w:tr w:rsidR="00EE06B9">
        <w:trPr>
          <w:trHeight w:val="132"/>
        </w:trPr>
        <w:tc>
          <w:tcPr>
            <w:tcW w:w="5418" w:type="dxa"/>
            <w:noWrap/>
          </w:tcPr>
          <w:p w:rsidR="005F1168" w:rsidRDefault="0018021B" w:rsidP="00B771E9">
            <w:pPr>
              <w:tabs>
                <w:tab w:val="left" w:pos="7088"/>
              </w:tabs>
              <w:ind w:left="1418" w:right="850" w:hanging="105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 департамента </w:t>
            </w:r>
          </w:p>
        </w:tc>
        <w:tc>
          <w:tcPr>
            <w:tcW w:w="2804" w:type="dxa"/>
            <w:noWrap/>
          </w:tcPr>
          <w:p w:rsidR="005F1168" w:rsidRDefault="00F90039" w:rsidP="00B771E9">
            <w:pPr>
              <w:tabs>
                <w:tab w:val="left" w:pos="7088"/>
              </w:tabs>
              <w:ind w:left="1418" w:right="850" w:hanging="1409"/>
              <w:contextualSpacing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fldChar w:fldCharType="begin"/>
            </w:r>
            <w:r w:rsidR="0018021B">
              <w:rPr>
                <w:color w:val="FFFFFF" w:themeColor="background1"/>
                <w:sz w:val="28"/>
                <w:szCs w:val="28"/>
              </w:rPr>
              <w:instrText xml:space="preserve"> FORMTEXT </w:instrText>
            </w:r>
            <w:r>
              <w:rPr>
                <w:color w:val="FFFFFF" w:themeColor="background1"/>
                <w:sz w:val="28"/>
                <w:szCs w:val="28"/>
              </w:rPr>
              <w:fldChar w:fldCharType="separate"/>
            </w:r>
            <w:r w:rsidR="0018021B">
              <w:rPr>
                <w:color w:val="FFFFFF" w:themeColor="background1"/>
                <w:sz w:val="28"/>
                <w:szCs w:val="28"/>
              </w:rPr>
              <w:t>&lt;Штамп ЭП&gt;</w:t>
            </w:r>
            <w:r>
              <w:rPr>
                <w:color w:val="FFFFFF" w:themeColor="background1"/>
                <w:sz w:val="28"/>
                <w:szCs w:val="28"/>
              </w:rPr>
              <w:fldChar w:fldCharType="end"/>
            </w:r>
          </w:p>
        </w:tc>
        <w:tc>
          <w:tcPr>
            <w:tcW w:w="5171" w:type="dxa"/>
            <w:noWrap/>
          </w:tcPr>
          <w:p w:rsidR="005F1168" w:rsidRDefault="0018021B" w:rsidP="00B771E9">
            <w:pPr>
              <w:tabs>
                <w:tab w:val="left" w:pos="7088"/>
              </w:tabs>
              <w:ind w:left="1418" w:right="850" w:hanging="407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Т.Б. Мухамеджанов</w:t>
            </w:r>
          </w:p>
          <w:p w:rsidR="005F1168" w:rsidRDefault="005F1168" w:rsidP="00B771E9">
            <w:pPr>
              <w:tabs>
                <w:tab w:val="left" w:pos="7088"/>
              </w:tabs>
              <w:ind w:left="1418" w:right="850" w:hanging="407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F1168" w:rsidRDefault="005F1168" w:rsidP="00B771E9">
            <w:pPr>
              <w:tabs>
                <w:tab w:val="left" w:pos="7088"/>
              </w:tabs>
              <w:ind w:left="1418" w:right="850" w:hanging="407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F1168" w:rsidRDefault="005F1168" w:rsidP="00B771E9">
            <w:pPr>
              <w:tabs>
                <w:tab w:val="left" w:pos="7088"/>
              </w:tabs>
              <w:ind w:left="1418" w:right="850" w:hanging="407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F1168" w:rsidRDefault="005F1168" w:rsidP="00B771E9">
            <w:pPr>
              <w:tabs>
                <w:tab w:val="left" w:pos="7088"/>
              </w:tabs>
              <w:ind w:left="1418" w:right="850" w:hanging="407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F1168" w:rsidRDefault="005F1168" w:rsidP="00B771E9">
            <w:pPr>
              <w:tabs>
                <w:tab w:val="left" w:pos="7088"/>
              </w:tabs>
              <w:ind w:right="850"/>
              <w:contextualSpacing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</w:tbl>
    <w:p w:rsidR="005F1168" w:rsidRDefault="005F1168" w:rsidP="00B771E9">
      <w:pPr>
        <w:contextualSpacing/>
        <w:rPr>
          <w:rFonts w:ascii="PT Astra Serif" w:hAnsi="PT Astra Serif"/>
          <w:sz w:val="28"/>
          <w:szCs w:val="28"/>
        </w:rPr>
        <w:sectPr w:rsidR="005F1168">
          <w:headerReference w:type="default" r:id="rId9"/>
          <w:headerReference w:type="first" r:id="rId10"/>
          <w:footerReference w:type="first" r:id="rId11"/>
          <w:type w:val="continuous"/>
          <w:pgSz w:w="11907" w:h="16840"/>
          <w:pgMar w:top="0" w:right="0" w:bottom="0" w:left="0" w:header="142" w:footer="284" w:gutter="0"/>
          <w:pgNumType w:start="1"/>
          <w:cols w:space="720"/>
          <w:titlePg/>
          <w:docGrid w:linePitch="360"/>
        </w:sectPr>
      </w:pPr>
    </w:p>
    <w:p w:rsidR="005F1168" w:rsidRDefault="0018021B" w:rsidP="00B771E9">
      <w:pPr>
        <w:tabs>
          <w:tab w:val="left" w:pos="284"/>
        </w:tabs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ЛИСТ СОГЛАСОВАНИЯ</w:t>
      </w:r>
    </w:p>
    <w:p w:rsidR="005F1168" w:rsidRDefault="0018021B" w:rsidP="00B771E9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проекту</w:t>
      </w:r>
      <w:r>
        <w:rPr>
          <w:rFonts w:ascii="PT Astra Serif" w:hAnsi="PT Astra Serif"/>
        </w:rPr>
        <w:t xml:space="preserve"> </w:t>
      </w:r>
    </w:p>
    <w:p w:rsidR="005F1168" w:rsidRDefault="0018021B" w:rsidP="00B771E9">
      <w:pPr>
        <w:contextualSpacing/>
        <w:jc w:val="center"/>
        <w:rPr>
          <w:rFonts w:ascii="PT Astra Serif" w:eastAsia="PT Astra Serif" w:hAnsi="PT Astra Serif" w:cs="PT Astra Serif"/>
          <w:sz w:val="28"/>
          <w:szCs w:val="26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приказа </w:t>
      </w:r>
      <w:r>
        <w:rPr>
          <w:rFonts w:ascii="PT Astra Serif" w:eastAsia="PT Astra Serif" w:hAnsi="PT Astra Serif" w:cs="PT Astra Serif"/>
          <w:sz w:val="28"/>
          <w:szCs w:val="26"/>
        </w:rPr>
        <w:t xml:space="preserve">Департамента градостроительного развития Томской области </w:t>
      </w:r>
    </w:p>
    <w:p w:rsidR="005F1168" w:rsidRDefault="0018021B" w:rsidP="00B771E9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 внесении изменений в Правила землепользования и застройки </w:t>
      </w:r>
    </w:p>
    <w:p w:rsidR="005F1168" w:rsidRDefault="0018021B" w:rsidP="00B771E9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«Копыловское сельское поселение» </w:t>
      </w:r>
    </w:p>
    <w:p w:rsidR="005F1168" w:rsidRDefault="0018021B" w:rsidP="00B771E9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Томского района Томской области»</w:t>
      </w:r>
    </w:p>
    <w:p w:rsidR="005F1168" w:rsidRDefault="005F1168" w:rsidP="00B771E9">
      <w:pPr>
        <w:contextualSpacing/>
        <w:jc w:val="center"/>
        <w:rPr>
          <w:rFonts w:ascii="PT Astra Serif" w:hAnsi="PT Astra Serif"/>
        </w:rPr>
      </w:pPr>
    </w:p>
    <w:tbl>
      <w:tblPr>
        <w:tblW w:w="9634" w:type="dxa"/>
        <w:tblInd w:w="11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3"/>
        <w:gridCol w:w="2835"/>
        <w:gridCol w:w="2976"/>
      </w:tblGrid>
      <w:tr w:rsidR="00EE06B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168" w:rsidRDefault="0018021B" w:rsidP="00B771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Ф.И.О.</w:t>
            </w:r>
          </w:p>
          <w:p w:rsidR="005F1168" w:rsidRDefault="0018021B" w:rsidP="00B771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168" w:rsidRDefault="0018021B" w:rsidP="00B771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Виза согласования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168" w:rsidRDefault="0018021B" w:rsidP="00B771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EE06B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168" w:rsidRDefault="0018021B" w:rsidP="00B771E9">
            <w:pPr>
              <w:ind w:left="215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Гассельбах С.Г.</w:t>
            </w:r>
          </w:p>
          <w:p w:rsidR="005F1168" w:rsidRDefault="0018021B" w:rsidP="00B771E9">
            <w:pPr>
              <w:ind w:left="215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заместитель начальника Департамента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168" w:rsidRDefault="005F1168" w:rsidP="00B771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168" w:rsidRDefault="005F1168" w:rsidP="00B771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06B9">
        <w:trPr>
          <w:trHeight w:val="11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168" w:rsidRDefault="0018021B" w:rsidP="00B771E9">
            <w:pPr>
              <w:ind w:left="224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Евдунова А.Ю.</w:t>
            </w:r>
          </w:p>
          <w:p w:rsidR="005F1168" w:rsidRDefault="0018021B" w:rsidP="00B771E9">
            <w:pPr>
              <w:ind w:left="224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председатель правового комитета Департамента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168" w:rsidRDefault="005F1168" w:rsidP="00B771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168" w:rsidRDefault="005F1168" w:rsidP="00B771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F1168" w:rsidRDefault="005F1168" w:rsidP="00B771E9">
      <w:pPr>
        <w:contextualSpacing/>
        <w:rPr>
          <w:rFonts w:ascii="PT Astra Serif" w:hAnsi="PT Astra Serif"/>
        </w:rPr>
      </w:pPr>
    </w:p>
    <w:p w:rsidR="005F1168" w:rsidRDefault="005F1168" w:rsidP="00B771E9">
      <w:pPr>
        <w:contextualSpacing/>
        <w:rPr>
          <w:rFonts w:ascii="PT Astra Serif" w:hAnsi="PT Astra Serif"/>
        </w:rPr>
      </w:pPr>
    </w:p>
    <w:p w:rsidR="005F1168" w:rsidRDefault="005F1168" w:rsidP="00B771E9">
      <w:pPr>
        <w:contextualSpacing/>
        <w:rPr>
          <w:rFonts w:ascii="PT Astra Serif" w:hAnsi="PT Astra Serif"/>
        </w:rPr>
      </w:pPr>
    </w:p>
    <w:p w:rsidR="005F1168" w:rsidRDefault="005F1168" w:rsidP="00B771E9">
      <w:pPr>
        <w:contextualSpacing/>
        <w:rPr>
          <w:rFonts w:ascii="PT Astra Serif" w:hAnsi="PT Astra Serif"/>
        </w:rPr>
      </w:pPr>
    </w:p>
    <w:p w:rsidR="005F1168" w:rsidRDefault="005F1168" w:rsidP="00B771E9">
      <w:pPr>
        <w:contextualSpacing/>
        <w:rPr>
          <w:rFonts w:ascii="PT Astra Serif" w:hAnsi="PT Astra Serif"/>
        </w:rPr>
      </w:pPr>
    </w:p>
    <w:p w:rsidR="005F1168" w:rsidRDefault="005F1168" w:rsidP="00B771E9">
      <w:pPr>
        <w:contextualSpacing/>
        <w:rPr>
          <w:rFonts w:ascii="PT Astra Serif" w:hAnsi="PT Astra Serif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5F1168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</w:p>
    <w:p w:rsidR="005F1168" w:rsidRDefault="0018021B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  <w:r>
        <w:rPr>
          <w:rFonts w:ascii="PT Astra Serif" w:eastAsia="PT Astra Serif" w:hAnsi="PT Astra Serif"/>
          <w:szCs w:val="20"/>
        </w:rPr>
        <w:t>Григорьева Елена Валерьевна</w:t>
      </w:r>
    </w:p>
    <w:p w:rsidR="005F1168" w:rsidRDefault="0018021B" w:rsidP="00B771E9">
      <w:pPr>
        <w:pStyle w:val="docdata"/>
        <w:tabs>
          <w:tab w:val="left" w:pos="3969"/>
        </w:tabs>
        <w:spacing w:before="0" w:beforeAutospacing="0" w:after="0" w:afterAutospacing="0"/>
        <w:ind w:left="1418"/>
        <w:contextualSpacing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eastAsia="PT Astra Serif" w:hAnsi="PT Astra Serif"/>
          <w:sz w:val="20"/>
          <w:szCs w:val="20"/>
        </w:rPr>
        <w:t>8(3822) 908473</w:t>
      </w:r>
      <w:r>
        <w:rPr>
          <w:rFonts w:ascii="PT Astra Serif" w:hAnsi="PT Astra Serif"/>
          <w:color w:val="000000"/>
          <w:sz w:val="20"/>
          <w:szCs w:val="20"/>
        </w:rPr>
        <w:t xml:space="preserve"> </w:t>
      </w:r>
    </w:p>
    <w:p w:rsidR="005F1168" w:rsidRDefault="0018021B" w:rsidP="00B771E9">
      <w:pPr>
        <w:pStyle w:val="aff3"/>
        <w:ind w:left="1418"/>
        <w:contextualSpacing/>
        <w:jc w:val="left"/>
        <w:rPr>
          <w:rFonts w:ascii="PT Astra Serif" w:eastAsia="PT Astra Serif" w:hAnsi="PT Astra Serif"/>
          <w:szCs w:val="20"/>
        </w:rPr>
      </w:pPr>
      <w:r>
        <w:rPr>
          <w:rFonts w:ascii="PT Astra Serif" w:eastAsia="PT Astra Serif" w:hAnsi="PT Astra Serif"/>
          <w:szCs w:val="20"/>
        </w:rPr>
        <w:t>grigoryevaev@dgr.tomsk.gov.ru</w:t>
      </w:r>
    </w:p>
    <w:sectPr w:rsidR="005F1168" w:rsidSect="00F90039">
      <w:pgSz w:w="11907" w:h="16840"/>
      <w:pgMar w:top="0" w:right="0" w:bottom="0" w:left="0" w:header="142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88" w:rsidRDefault="00E23C88">
      <w:r>
        <w:separator/>
      </w:r>
    </w:p>
  </w:endnote>
  <w:endnote w:type="continuationSeparator" w:id="0">
    <w:p w:rsidR="00E23C88" w:rsidRDefault="00E23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843954"/>
      <w:docPartObj>
        <w:docPartGallery w:val="Page Numbers (Bottom of Page)"/>
        <w:docPartUnique/>
      </w:docPartObj>
    </w:sdtPr>
    <w:sdtContent>
      <w:p w:rsidR="005F1168" w:rsidRDefault="00F90039">
        <w:pPr>
          <w:pStyle w:val="af1"/>
          <w:jc w:val="center"/>
        </w:pPr>
      </w:p>
    </w:sdtContent>
  </w:sdt>
  <w:p w:rsidR="005F1168" w:rsidRDefault="005F116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88" w:rsidRDefault="00E23C88">
      <w:r>
        <w:separator/>
      </w:r>
    </w:p>
  </w:footnote>
  <w:footnote w:type="continuationSeparator" w:id="0">
    <w:p w:rsidR="00E23C88" w:rsidRDefault="00E23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636762"/>
      <w:docPartObj>
        <w:docPartGallery w:val="Page Numbers (Top of Page)"/>
        <w:docPartUnique/>
      </w:docPartObj>
    </w:sdtPr>
    <w:sdtContent>
      <w:p w:rsidR="005F1168" w:rsidRDefault="00F90039">
        <w:pPr>
          <w:pStyle w:val="af"/>
        </w:pPr>
        <w:r>
          <w:fldChar w:fldCharType="begin"/>
        </w:r>
        <w:r w:rsidR="0018021B">
          <w:instrText>PAGE   \* MERGEFORMAT</w:instrText>
        </w:r>
        <w:r>
          <w:fldChar w:fldCharType="separate"/>
        </w:r>
        <w:r w:rsidR="009B2B5D">
          <w:rPr>
            <w:noProof/>
          </w:rPr>
          <w:t>2</w:t>
        </w:r>
        <w:r>
          <w:fldChar w:fldCharType="end"/>
        </w:r>
      </w:p>
    </w:sdtContent>
  </w:sdt>
  <w:p w:rsidR="005F1168" w:rsidRDefault="005F11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688069"/>
      <w:docPartObj>
        <w:docPartGallery w:val="Page Numbers (Top of Page)"/>
        <w:docPartUnique/>
      </w:docPartObj>
    </w:sdtPr>
    <w:sdtContent>
      <w:p w:rsidR="005F1168" w:rsidRDefault="0018021B">
        <w:pPr>
          <w:pStyle w:val="af"/>
        </w:pPr>
        <w:r>
          <w:t xml:space="preserve">                                                                                                                              </w:t>
        </w:r>
      </w:p>
    </w:sdtContent>
  </w:sdt>
  <w:p w:rsidR="005F1168" w:rsidRDefault="005F116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107"/>
    <w:multiLevelType w:val="hybridMultilevel"/>
    <w:tmpl w:val="BA0AAC2A"/>
    <w:lvl w:ilvl="0" w:tplc="D264032E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4BB269C0">
      <w:start w:val="1"/>
      <w:numFmt w:val="lowerLetter"/>
      <w:lvlText w:val="%2."/>
      <w:lvlJc w:val="left"/>
      <w:pPr>
        <w:ind w:left="3065" w:hanging="360"/>
      </w:pPr>
    </w:lvl>
    <w:lvl w:ilvl="2" w:tplc="5C00D288">
      <w:start w:val="1"/>
      <w:numFmt w:val="lowerRoman"/>
      <w:lvlText w:val="%3."/>
      <w:lvlJc w:val="right"/>
      <w:pPr>
        <w:ind w:left="3785" w:hanging="180"/>
      </w:pPr>
    </w:lvl>
    <w:lvl w:ilvl="3" w:tplc="3400539C">
      <w:start w:val="1"/>
      <w:numFmt w:val="decimal"/>
      <w:lvlText w:val="%4."/>
      <w:lvlJc w:val="left"/>
      <w:pPr>
        <w:ind w:left="4505" w:hanging="360"/>
      </w:pPr>
    </w:lvl>
    <w:lvl w:ilvl="4" w:tplc="FEC43938">
      <w:start w:val="1"/>
      <w:numFmt w:val="lowerLetter"/>
      <w:lvlText w:val="%5."/>
      <w:lvlJc w:val="left"/>
      <w:pPr>
        <w:ind w:left="5225" w:hanging="360"/>
      </w:pPr>
    </w:lvl>
    <w:lvl w:ilvl="5" w:tplc="AB207F86">
      <w:start w:val="1"/>
      <w:numFmt w:val="lowerRoman"/>
      <w:lvlText w:val="%6."/>
      <w:lvlJc w:val="right"/>
      <w:pPr>
        <w:ind w:left="5945" w:hanging="180"/>
      </w:pPr>
    </w:lvl>
    <w:lvl w:ilvl="6" w:tplc="B4C2190E">
      <w:start w:val="1"/>
      <w:numFmt w:val="decimal"/>
      <w:lvlText w:val="%7."/>
      <w:lvlJc w:val="left"/>
      <w:pPr>
        <w:ind w:left="6665" w:hanging="360"/>
      </w:pPr>
    </w:lvl>
    <w:lvl w:ilvl="7" w:tplc="77C2D828">
      <w:start w:val="1"/>
      <w:numFmt w:val="lowerLetter"/>
      <w:lvlText w:val="%8."/>
      <w:lvlJc w:val="left"/>
      <w:pPr>
        <w:ind w:left="7385" w:hanging="360"/>
      </w:pPr>
    </w:lvl>
    <w:lvl w:ilvl="8" w:tplc="26C2329A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160F6ED5"/>
    <w:multiLevelType w:val="hybridMultilevel"/>
    <w:tmpl w:val="674EA6D2"/>
    <w:lvl w:ilvl="0" w:tplc="B2867684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45DA20AE">
      <w:start w:val="1"/>
      <w:numFmt w:val="lowerLetter"/>
      <w:lvlText w:val="%2."/>
      <w:lvlJc w:val="left"/>
      <w:pPr>
        <w:ind w:left="1800" w:hanging="360"/>
      </w:pPr>
    </w:lvl>
    <w:lvl w:ilvl="2" w:tplc="373EAB9C">
      <w:start w:val="1"/>
      <w:numFmt w:val="lowerRoman"/>
      <w:lvlText w:val="%3."/>
      <w:lvlJc w:val="right"/>
      <w:pPr>
        <w:ind w:left="2520" w:hanging="180"/>
      </w:pPr>
    </w:lvl>
    <w:lvl w:ilvl="3" w:tplc="1DBAE866">
      <w:start w:val="1"/>
      <w:numFmt w:val="decimal"/>
      <w:lvlText w:val="%4."/>
      <w:lvlJc w:val="left"/>
      <w:pPr>
        <w:ind w:left="3240" w:hanging="360"/>
      </w:pPr>
    </w:lvl>
    <w:lvl w:ilvl="4" w:tplc="25F22586">
      <w:start w:val="1"/>
      <w:numFmt w:val="lowerLetter"/>
      <w:lvlText w:val="%5."/>
      <w:lvlJc w:val="left"/>
      <w:pPr>
        <w:ind w:left="3960" w:hanging="360"/>
      </w:pPr>
    </w:lvl>
    <w:lvl w:ilvl="5" w:tplc="027208EA">
      <w:start w:val="1"/>
      <w:numFmt w:val="lowerRoman"/>
      <w:lvlText w:val="%6."/>
      <w:lvlJc w:val="right"/>
      <w:pPr>
        <w:ind w:left="4680" w:hanging="180"/>
      </w:pPr>
    </w:lvl>
    <w:lvl w:ilvl="6" w:tplc="580E77CE">
      <w:start w:val="1"/>
      <w:numFmt w:val="decimal"/>
      <w:lvlText w:val="%7."/>
      <w:lvlJc w:val="left"/>
      <w:pPr>
        <w:ind w:left="5400" w:hanging="360"/>
      </w:pPr>
    </w:lvl>
    <w:lvl w:ilvl="7" w:tplc="9C780FF4">
      <w:start w:val="1"/>
      <w:numFmt w:val="lowerLetter"/>
      <w:lvlText w:val="%8."/>
      <w:lvlJc w:val="left"/>
      <w:pPr>
        <w:ind w:left="6120" w:hanging="360"/>
      </w:pPr>
    </w:lvl>
    <w:lvl w:ilvl="8" w:tplc="656E970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64254"/>
    <w:multiLevelType w:val="multilevel"/>
    <w:tmpl w:val="8C5E69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608226C4"/>
    <w:multiLevelType w:val="hybridMultilevel"/>
    <w:tmpl w:val="CEB20A02"/>
    <w:lvl w:ilvl="0" w:tplc="CBD65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282FF26">
      <w:start w:val="1"/>
      <w:numFmt w:val="lowerLetter"/>
      <w:lvlText w:val="%2."/>
      <w:lvlJc w:val="left"/>
      <w:pPr>
        <w:ind w:left="1647" w:hanging="360"/>
      </w:pPr>
    </w:lvl>
    <w:lvl w:ilvl="2" w:tplc="162878F6">
      <w:start w:val="1"/>
      <w:numFmt w:val="lowerRoman"/>
      <w:lvlText w:val="%3."/>
      <w:lvlJc w:val="right"/>
      <w:pPr>
        <w:ind w:left="2367" w:hanging="180"/>
      </w:pPr>
    </w:lvl>
    <w:lvl w:ilvl="3" w:tplc="02F61904">
      <w:start w:val="1"/>
      <w:numFmt w:val="decimal"/>
      <w:lvlText w:val="%4."/>
      <w:lvlJc w:val="left"/>
      <w:pPr>
        <w:ind w:left="3087" w:hanging="360"/>
      </w:pPr>
    </w:lvl>
    <w:lvl w:ilvl="4" w:tplc="270E8CC4">
      <w:start w:val="1"/>
      <w:numFmt w:val="lowerLetter"/>
      <w:lvlText w:val="%5."/>
      <w:lvlJc w:val="left"/>
      <w:pPr>
        <w:ind w:left="3807" w:hanging="360"/>
      </w:pPr>
    </w:lvl>
    <w:lvl w:ilvl="5" w:tplc="A670C4B4">
      <w:start w:val="1"/>
      <w:numFmt w:val="lowerRoman"/>
      <w:lvlText w:val="%6."/>
      <w:lvlJc w:val="right"/>
      <w:pPr>
        <w:ind w:left="4527" w:hanging="180"/>
      </w:pPr>
    </w:lvl>
    <w:lvl w:ilvl="6" w:tplc="CBB45566">
      <w:start w:val="1"/>
      <w:numFmt w:val="decimal"/>
      <w:lvlText w:val="%7."/>
      <w:lvlJc w:val="left"/>
      <w:pPr>
        <w:ind w:left="5247" w:hanging="360"/>
      </w:pPr>
    </w:lvl>
    <w:lvl w:ilvl="7" w:tplc="996ADEAA">
      <w:start w:val="1"/>
      <w:numFmt w:val="lowerLetter"/>
      <w:lvlText w:val="%8."/>
      <w:lvlJc w:val="left"/>
      <w:pPr>
        <w:ind w:left="5967" w:hanging="360"/>
      </w:pPr>
    </w:lvl>
    <w:lvl w:ilvl="8" w:tplc="9DF09D3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2976DF"/>
    <w:multiLevelType w:val="hybridMultilevel"/>
    <w:tmpl w:val="488CB3E8"/>
    <w:lvl w:ilvl="0" w:tplc="21D2CC06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A6FCA8B2">
      <w:start w:val="1"/>
      <w:numFmt w:val="lowerLetter"/>
      <w:lvlText w:val="%2."/>
      <w:lvlJc w:val="left"/>
      <w:pPr>
        <w:ind w:left="1800" w:hanging="360"/>
      </w:pPr>
    </w:lvl>
    <w:lvl w:ilvl="2" w:tplc="2A24F03A">
      <w:start w:val="1"/>
      <w:numFmt w:val="lowerRoman"/>
      <w:lvlText w:val="%3."/>
      <w:lvlJc w:val="right"/>
      <w:pPr>
        <w:ind w:left="2520" w:hanging="180"/>
      </w:pPr>
    </w:lvl>
    <w:lvl w:ilvl="3" w:tplc="835CFC5C">
      <w:start w:val="1"/>
      <w:numFmt w:val="decimal"/>
      <w:lvlText w:val="%4."/>
      <w:lvlJc w:val="left"/>
      <w:pPr>
        <w:ind w:left="3240" w:hanging="360"/>
      </w:pPr>
    </w:lvl>
    <w:lvl w:ilvl="4" w:tplc="D766FE6A">
      <w:start w:val="1"/>
      <w:numFmt w:val="lowerLetter"/>
      <w:lvlText w:val="%5."/>
      <w:lvlJc w:val="left"/>
      <w:pPr>
        <w:ind w:left="3960" w:hanging="360"/>
      </w:pPr>
    </w:lvl>
    <w:lvl w:ilvl="5" w:tplc="EDC0708A">
      <w:start w:val="1"/>
      <w:numFmt w:val="lowerRoman"/>
      <w:lvlText w:val="%6."/>
      <w:lvlJc w:val="right"/>
      <w:pPr>
        <w:ind w:left="4680" w:hanging="180"/>
      </w:pPr>
    </w:lvl>
    <w:lvl w:ilvl="6" w:tplc="D68A0912">
      <w:start w:val="1"/>
      <w:numFmt w:val="decimal"/>
      <w:lvlText w:val="%7."/>
      <w:lvlJc w:val="left"/>
      <w:pPr>
        <w:ind w:left="5400" w:hanging="360"/>
      </w:pPr>
    </w:lvl>
    <w:lvl w:ilvl="7" w:tplc="6944BB6C">
      <w:start w:val="1"/>
      <w:numFmt w:val="lowerLetter"/>
      <w:lvlText w:val="%8."/>
      <w:lvlJc w:val="left"/>
      <w:pPr>
        <w:ind w:left="6120" w:hanging="360"/>
      </w:pPr>
    </w:lvl>
    <w:lvl w:ilvl="8" w:tplc="B3DE002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168"/>
    <w:rsid w:val="0018021B"/>
    <w:rsid w:val="0038310C"/>
    <w:rsid w:val="005F1168"/>
    <w:rsid w:val="00851954"/>
    <w:rsid w:val="009B2B5D"/>
    <w:rsid w:val="00B771E9"/>
    <w:rsid w:val="00E23C88"/>
    <w:rsid w:val="00EE06B9"/>
    <w:rsid w:val="00F9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</w:style>
  <w:style w:type="paragraph" w:styleId="1">
    <w:name w:val="heading 1"/>
    <w:link w:val="10"/>
    <w:uiPriority w:val="9"/>
    <w:qFormat/>
    <w:rsid w:val="00F9003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9"/>
    <w:unhideWhenUsed/>
    <w:qFormat/>
    <w:rsid w:val="00F900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rsid w:val="00F90039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F90039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90039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90039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F90039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F90039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F90039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003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9"/>
    <w:rsid w:val="00F9003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sid w:val="00F9003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F9003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F9003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F9003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F9003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F9003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F90039"/>
    <w:rPr>
      <w:rFonts w:ascii="Arial" w:eastAsia="Arial" w:hAnsi="Arial"/>
      <w:i/>
      <w:iCs/>
      <w:sz w:val="21"/>
      <w:szCs w:val="21"/>
      <w:lang w:bidi="ar-SA"/>
    </w:rPr>
  </w:style>
  <w:style w:type="character" w:customStyle="1" w:styleId="EndnoteTextChar">
    <w:name w:val="Endnote Text Char"/>
    <w:uiPriority w:val="99"/>
    <w:rsid w:val="00F90039"/>
    <w:rPr>
      <w:sz w:val="20"/>
    </w:rPr>
  </w:style>
  <w:style w:type="character" w:customStyle="1" w:styleId="Heading1Char">
    <w:name w:val="Heading 1 Char"/>
    <w:basedOn w:val="a0"/>
    <w:uiPriority w:val="9"/>
    <w:rsid w:val="00F900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900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900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900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900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900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900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900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900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900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90039"/>
    <w:rPr>
      <w:sz w:val="24"/>
      <w:szCs w:val="24"/>
    </w:rPr>
  </w:style>
  <w:style w:type="character" w:customStyle="1" w:styleId="QuoteChar">
    <w:name w:val="Quote Char"/>
    <w:uiPriority w:val="29"/>
    <w:rsid w:val="00F90039"/>
    <w:rPr>
      <w:i/>
    </w:rPr>
  </w:style>
  <w:style w:type="character" w:customStyle="1" w:styleId="IntenseQuoteChar">
    <w:name w:val="Intense Quote Char"/>
    <w:uiPriority w:val="30"/>
    <w:rsid w:val="00F90039"/>
    <w:rPr>
      <w:i/>
    </w:rPr>
  </w:style>
  <w:style w:type="character" w:customStyle="1" w:styleId="HeaderChar">
    <w:name w:val="Header Char"/>
    <w:basedOn w:val="a0"/>
    <w:uiPriority w:val="99"/>
    <w:rsid w:val="00F90039"/>
  </w:style>
  <w:style w:type="character" w:customStyle="1" w:styleId="FooterChar">
    <w:name w:val="Footer Char"/>
    <w:basedOn w:val="a0"/>
    <w:uiPriority w:val="99"/>
    <w:rsid w:val="00F90039"/>
  </w:style>
  <w:style w:type="character" w:customStyle="1" w:styleId="CaptionChar">
    <w:name w:val="Caption Char"/>
    <w:uiPriority w:val="99"/>
    <w:rsid w:val="00F90039"/>
  </w:style>
  <w:style w:type="table" w:customStyle="1" w:styleId="PlainTable1">
    <w:name w:val="Plain Table 1"/>
    <w:basedOn w:val="a1"/>
    <w:uiPriority w:val="59"/>
    <w:rsid w:val="00F900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90039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900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900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900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9003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F900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rsid w:val="00F900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rsid w:val="00F900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rsid w:val="00F900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900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9003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900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rsid w:val="00F900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rsid w:val="00F900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F900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rsid w:val="00F9003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rsid w:val="00F900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9003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F9003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sid w:val="00F90039"/>
    <w:rPr>
      <w:sz w:val="20"/>
    </w:rPr>
  </w:style>
  <w:style w:type="character" w:customStyle="1" w:styleId="a4">
    <w:name w:val="Текст концевой сноски Знак"/>
    <w:link w:val="a3"/>
    <w:uiPriority w:val="99"/>
    <w:rsid w:val="00F90039"/>
    <w:rPr>
      <w:sz w:val="20"/>
    </w:rPr>
  </w:style>
  <w:style w:type="character" w:styleId="a5">
    <w:name w:val="endnote reference"/>
    <w:basedOn w:val="a0"/>
    <w:uiPriority w:val="99"/>
    <w:semiHidden/>
    <w:unhideWhenUsed/>
    <w:rsid w:val="00F90039"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rsid w:val="00F90039"/>
  </w:style>
  <w:style w:type="paragraph" w:styleId="a7">
    <w:name w:val="List Paragraph"/>
    <w:qFormat/>
    <w:rsid w:val="00F90039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sz w:val="22"/>
      <w:szCs w:val="22"/>
      <w:lang w:eastAsia="en-US" w:bidi="en-US"/>
    </w:rPr>
  </w:style>
  <w:style w:type="paragraph" w:styleId="a8">
    <w:name w:val="No Spacing"/>
    <w:uiPriority w:val="1"/>
    <w:qFormat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rsid w:val="00F90039"/>
    <w:pPr>
      <w:pBdr>
        <w:top w:val="nil"/>
        <w:left w:val="nil"/>
        <w:bottom w:val="nil"/>
        <w:right w:val="nil"/>
        <w:between w:val="nil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sid w:val="00F90039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rsid w:val="00F90039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sid w:val="00F90039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F90039"/>
    <w:pPr>
      <w:pBdr>
        <w:top w:val="nil"/>
        <w:left w:val="nil"/>
        <w:bottom w:val="nil"/>
        <w:right w:val="nil"/>
        <w:between w:val="nil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9003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rsid w:val="00F900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sid w:val="00F90039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rsid w:val="00F9003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  <w:rsid w:val="00F90039"/>
  </w:style>
  <w:style w:type="paragraph" w:styleId="af1">
    <w:name w:val="footer"/>
    <w:basedOn w:val="a"/>
    <w:link w:val="af2"/>
    <w:uiPriority w:val="99"/>
    <w:rsid w:val="00F9003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  <w:rsid w:val="00F90039"/>
  </w:style>
  <w:style w:type="table" w:styleId="af3">
    <w:name w:val="Table Grid"/>
    <w:uiPriority w:val="5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nhideWhenUsed/>
    <w:rsid w:val="00F90039"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rsid w:val="00F90039"/>
    <w:pPr>
      <w:pBdr>
        <w:top w:val="nil"/>
        <w:left w:val="nil"/>
        <w:bottom w:val="nil"/>
        <w:right w:val="nil"/>
        <w:between w:val="nil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sid w:val="00F90039"/>
    <w:rPr>
      <w:sz w:val="18"/>
      <w:lang w:bidi="ar-SA"/>
    </w:rPr>
  </w:style>
  <w:style w:type="character" w:styleId="af7">
    <w:name w:val="footnote reference"/>
    <w:uiPriority w:val="99"/>
    <w:unhideWhenUsed/>
    <w:rsid w:val="00F90039"/>
    <w:rPr>
      <w:vertAlign w:val="superscript"/>
    </w:rPr>
  </w:style>
  <w:style w:type="paragraph" w:styleId="12">
    <w:name w:val="toc 1"/>
    <w:uiPriority w:val="39"/>
    <w:unhideWhenUsed/>
    <w:rsid w:val="00F90039"/>
    <w:pPr>
      <w:pBdr>
        <w:top w:val="nil"/>
        <w:left w:val="nil"/>
        <w:bottom w:val="nil"/>
        <w:right w:val="nil"/>
        <w:between w:val="nil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rsid w:val="00F90039"/>
    <w:pPr>
      <w:pBdr>
        <w:top w:val="nil"/>
        <w:left w:val="nil"/>
        <w:bottom w:val="nil"/>
        <w:right w:val="nil"/>
        <w:between w:val="nil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rsid w:val="00F90039"/>
    <w:pPr>
      <w:pBdr>
        <w:top w:val="nil"/>
        <w:left w:val="nil"/>
        <w:bottom w:val="nil"/>
        <w:right w:val="nil"/>
        <w:between w:val="nil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rsid w:val="00F90039"/>
    <w:pPr>
      <w:pBdr>
        <w:top w:val="nil"/>
        <w:left w:val="nil"/>
        <w:bottom w:val="nil"/>
        <w:right w:val="nil"/>
        <w:between w:val="nil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rsid w:val="00F90039"/>
    <w:pPr>
      <w:pBdr>
        <w:top w:val="nil"/>
        <w:left w:val="nil"/>
        <w:bottom w:val="nil"/>
        <w:right w:val="nil"/>
        <w:between w:val="nil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rsid w:val="00F90039"/>
    <w:pPr>
      <w:pBdr>
        <w:top w:val="nil"/>
        <w:left w:val="nil"/>
        <w:bottom w:val="nil"/>
        <w:right w:val="nil"/>
        <w:between w:val="nil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rsid w:val="00F90039"/>
    <w:pPr>
      <w:pBdr>
        <w:top w:val="nil"/>
        <w:left w:val="nil"/>
        <w:bottom w:val="nil"/>
        <w:right w:val="nil"/>
        <w:between w:val="nil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rsid w:val="00F90039"/>
    <w:pPr>
      <w:pBdr>
        <w:top w:val="nil"/>
        <w:left w:val="nil"/>
        <w:bottom w:val="nil"/>
        <w:right w:val="nil"/>
        <w:between w:val="nil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rsid w:val="00F90039"/>
    <w:pPr>
      <w:pBdr>
        <w:top w:val="nil"/>
        <w:left w:val="nil"/>
        <w:bottom w:val="nil"/>
        <w:right w:val="nil"/>
        <w:between w:val="nil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rsid w:val="00F900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rsid w:val="00F90039"/>
    <w:pPr>
      <w:jc w:val="both"/>
    </w:pPr>
  </w:style>
  <w:style w:type="character" w:styleId="afa">
    <w:name w:val="page number"/>
    <w:basedOn w:val="a0"/>
    <w:rsid w:val="00F90039"/>
  </w:style>
  <w:style w:type="paragraph" w:styleId="afb">
    <w:name w:val="caption"/>
    <w:basedOn w:val="a"/>
    <w:next w:val="a"/>
    <w:rsid w:val="00F90039"/>
    <w:pPr>
      <w:jc w:val="center"/>
    </w:pPr>
    <w:rPr>
      <w:b/>
      <w:sz w:val="28"/>
    </w:rPr>
  </w:style>
  <w:style w:type="paragraph" w:styleId="24">
    <w:name w:val="Body Text 2"/>
    <w:basedOn w:val="a"/>
    <w:rsid w:val="00F90039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rsid w:val="00F90039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rsid w:val="00F90039"/>
    <w:pPr>
      <w:jc w:val="left"/>
    </w:pPr>
    <w:rPr>
      <w:sz w:val="16"/>
    </w:rPr>
  </w:style>
  <w:style w:type="paragraph" w:customStyle="1" w:styleId="afe">
    <w:name w:val="Адресат"/>
    <w:basedOn w:val="a"/>
    <w:rsid w:val="00F90039"/>
    <w:pPr>
      <w:spacing w:before="120"/>
    </w:pPr>
    <w:rPr>
      <w:b/>
    </w:rPr>
  </w:style>
  <w:style w:type="paragraph" w:styleId="33">
    <w:name w:val="Body Text 3"/>
    <w:basedOn w:val="a"/>
    <w:rsid w:val="00F90039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sid w:val="00F90039"/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sid w:val="00F90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90039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F90039"/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rsid w:val="00F9003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sid w:val="00F90039"/>
    <w:rPr>
      <w:sz w:val="22"/>
      <w:szCs w:val="22"/>
      <w:lang w:eastAsia="en-US" w:bidi="en-US"/>
    </w:rPr>
  </w:style>
  <w:style w:type="paragraph" w:customStyle="1" w:styleId="aff3">
    <w:name w:val="Исполнитель"/>
    <w:basedOn w:val="a"/>
    <w:rsid w:val="00F90039"/>
    <w:pPr>
      <w:tabs>
        <w:tab w:val="left" w:pos="3969"/>
      </w:tabs>
      <w:jc w:val="center"/>
    </w:pPr>
    <w:rPr>
      <w:sz w:val="20"/>
      <w:szCs w:val="24"/>
      <w:lang w:eastAsia="ru-RU" w:bidi="ar-SA"/>
    </w:rPr>
  </w:style>
  <w:style w:type="paragraph" w:styleId="HTML">
    <w:name w:val="HTML Preformatted"/>
    <w:basedOn w:val="a"/>
    <w:link w:val="HTML0"/>
    <w:rsid w:val="00F90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F90039"/>
    <w:rPr>
      <w:rFonts w:ascii="Courier New" w:hAnsi="Courier New" w:cs="Courier New"/>
    </w:rPr>
  </w:style>
  <w:style w:type="paragraph" w:customStyle="1" w:styleId="Standard">
    <w:name w:val="Standard"/>
    <w:rsid w:val="00F90039"/>
    <w:pPr>
      <w:ind w:firstLine="709"/>
      <w:jc w:val="both"/>
    </w:pPr>
    <w:rPr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F90039"/>
  </w:style>
  <w:style w:type="table" w:customStyle="1" w:styleId="TableNormal0">
    <w:name w:val="Table Normal_0"/>
    <w:semiHidden/>
    <w:rsid w:val="00F90039"/>
    <w:pPr>
      <w:spacing w:after="160" w:line="259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F90039"/>
  </w:style>
  <w:style w:type="table" w:customStyle="1" w:styleId="TableNormal1">
    <w:name w:val="Table Normal1"/>
    <w:semiHidden/>
    <w:rsid w:val="00F90039"/>
    <w:pPr>
      <w:spacing w:after="160" w:line="259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F90039"/>
  </w:style>
  <w:style w:type="table" w:customStyle="1" w:styleId="TableNormal2">
    <w:name w:val="Table Normal2"/>
    <w:semiHidden/>
    <w:rsid w:val="00F90039"/>
    <w:pPr>
      <w:spacing w:after="160" w:line="259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90039"/>
  </w:style>
  <w:style w:type="table" w:customStyle="1" w:styleId="TableNormal3">
    <w:name w:val="Table Normal3"/>
    <w:semiHidden/>
    <w:rsid w:val="00F90039"/>
    <w:pPr>
      <w:spacing w:after="160" w:line="259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F90039"/>
  </w:style>
  <w:style w:type="table" w:customStyle="1" w:styleId="TableNormal4">
    <w:name w:val="Table Normal4"/>
    <w:semiHidden/>
    <w:rsid w:val="00F90039"/>
    <w:pPr>
      <w:spacing w:after="160" w:line="259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F90039"/>
  </w:style>
  <w:style w:type="table" w:customStyle="1" w:styleId="TableNormal5">
    <w:name w:val="Table Normal5"/>
    <w:semiHidden/>
    <w:rsid w:val="00F90039"/>
    <w:pPr>
      <w:spacing w:after="160" w:line="259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docdata">
    <w:name w:val="docdata"/>
    <w:basedOn w:val="a"/>
    <w:rsid w:val="00F90039"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f4">
    <w:name w:val="Normal (Web)"/>
    <w:basedOn w:val="a"/>
    <w:uiPriority w:val="99"/>
    <w:semiHidden/>
    <w:unhideWhenUsed/>
    <w:rsid w:val="00F90039"/>
    <w:pP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0FE5-BAB8-4355-A633-9ACD7DE4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User</cp:lastModifiedBy>
  <cp:revision>2</cp:revision>
  <cp:lastPrinted>2025-04-28T03:24:00Z</cp:lastPrinted>
  <dcterms:created xsi:type="dcterms:W3CDTF">2025-05-23T07:30:00Z</dcterms:created>
  <dcterms:modified xsi:type="dcterms:W3CDTF">2025-05-23T07:30:00Z</dcterms:modified>
</cp:coreProperties>
</file>