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8D" w:rsidRDefault="0041088D" w:rsidP="0041088D">
      <w:pPr>
        <w:ind w:firstLine="709"/>
        <w:jc w:val="both"/>
        <w:rPr>
          <w:b/>
        </w:rPr>
      </w:pPr>
      <w:bookmarkStart w:id="0" w:name="_GoBack"/>
      <w:bookmarkEnd w:id="0"/>
      <w:r>
        <w:rPr>
          <w:b/>
          <w:spacing w:val="-14"/>
        </w:rPr>
        <w:t>В Томской области транспортная прокуратура направила в суд уголовное дело о получении взяток и совершении служебного подлога в отношении бывшего преподавателя транспортного техникума</w:t>
      </w:r>
    </w:p>
    <w:p w:rsidR="0041088D" w:rsidRDefault="0041088D" w:rsidP="0041088D">
      <w:pPr>
        <w:ind w:firstLine="709"/>
        <w:jc w:val="both"/>
      </w:pPr>
      <w:r>
        <w:t xml:space="preserve">Томской транспортной прокуратурой утверждено обвинительное заключение по уголовному делу в отношении бывшего преподавателя филиала ФГБОУ ВО «СГУПС» Томского техникума железнодорожного транспорта. Она обвиняется по ч. 1 ст. 290 </w:t>
      </w:r>
      <w:r>
        <w:rPr>
          <w:rFonts w:eastAsia="Times New Roman" w:cs="Times New Roman"/>
        </w:rPr>
        <w:t>(п</w:t>
      </w:r>
      <w:r w:rsidRPr="00225956">
        <w:rPr>
          <w:rFonts w:eastAsia="Times New Roman" w:cs="Times New Roman"/>
        </w:rPr>
        <w:t>олучение взятки</w:t>
      </w:r>
      <w:r>
        <w:rPr>
          <w:rFonts w:eastAsia="Times New Roman" w:cs="Times New Roman"/>
        </w:rPr>
        <w:t>)</w:t>
      </w:r>
      <w:r>
        <w:t>, ч. 1 ст. 292 (</w:t>
      </w:r>
      <w:r>
        <w:rPr>
          <w:rFonts w:eastAsia="Times New Roman" w:cs="Times New Roman"/>
        </w:rPr>
        <w:t>с</w:t>
      </w:r>
      <w:r w:rsidRPr="00225956">
        <w:rPr>
          <w:rFonts w:eastAsia="Times New Roman" w:cs="Times New Roman"/>
        </w:rPr>
        <w:t>лужебный подлог</w:t>
      </w:r>
      <w:r>
        <w:t>).</w:t>
      </w:r>
    </w:p>
    <w:p w:rsidR="0041088D" w:rsidRPr="00F960B0" w:rsidRDefault="0041088D" w:rsidP="0041088D">
      <w:pPr>
        <w:ind w:firstLine="709"/>
        <w:jc w:val="both"/>
        <w:rPr>
          <w:szCs w:val="28"/>
        </w:rPr>
      </w:pPr>
      <w:r>
        <w:t xml:space="preserve">По версии следствия, в марте 2023 года обвиняемая, </w:t>
      </w:r>
      <w:r w:rsidRPr="00F960B0">
        <w:rPr>
          <w:szCs w:val="28"/>
        </w:rPr>
        <w:t xml:space="preserve">являясь преподавателем Томского техникума железнодорожного транспорта, выставила </w:t>
      </w:r>
      <w:r>
        <w:rPr>
          <w:szCs w:val="28"/>
        </w:rPr>
        <w:t>8</w:t>
      </w:r>
      <w:r w:rsidRPr="00F960B0">
        <w:rPr>
          <w:szCs w:val="28"/>
        </w:rPr>
        <w:t xml:space="preserve"> студентам группы положительные оценки за </w:t>
      </w:r>
      <w:r>
        <w:rPr>
          <w:szCs w:val="28"/>
        </w:rPr>
        <w:t xml:space="preserve">сдачу </w:t>
      </w:r>
      <w:r w:rsidRPr="00F960B0">
        <w:rPr>
          <w:szCs w:val="28"/>
        </w:rPr>
        <w:t>экзамен</w:t>
      </w:r>
      <w:r>
        <w:rPr>
          <w:szCs w:val="28"/>
        </w:rPr>
        <w:t>ов и курсовых работ и</w:t>
      </w:r>
      <w:r w:rsidRPr="00F960B0">
        <w:rPr>
          <w:szCs w:val="28"/>
        </w:rPr>
        <w:t xml:space="preserve"> без </w:t>
      </w:r>
      <w:r>
        <w:rPr>
          <w:szCs w:val="28"/>
        </w:rPr>
        <w:t>фактической оценки знаний обучающихся, за что получила взятку в общем размере 122 тыс. рублей</w:t>
      </w:r>
      <w:r w:rsidRPr="00F960B0">
        <w:rPr>
          <w:szCs w:val="28"/>
        </w:rPr>
        <w:t>.</w:t>
      </w:r>
    </w:p>
    <w:p w:rsidR="0041088D" w:rsidRDefault="0041088D" w:rsidP="0041088D">
      <w:pPr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t>Уголовное дело направлено в Октябрьский районный суд г. Томска для рассмотрения по существу</w:t>
      </w:r>
      <w:r>
        <w:rPr>
          <w:rFonts w:eastAsia="Times New Roman" w:cs="Times New Roman"/>
          <w:szCs w:val="20"/>
          <w:lang w:eastAsia="ru-RU"/>
        </w:rPr>
        <w:t>.</w:t>
      </w:r>
    </w:p>
    <w:p w:rsidR="0041088D" w:rsidRDefault="0041088D"/>
    <w:sectPr w:rsidR="0041088D" w:rsidSect="0032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1088D"/>
    <w:rsid w:val="000C46B4"/>
    <w:rsid w:val="00324932"/>
    <w:rsid w:val="0041088D"/>
    <w:rsid w:val="00FA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Дубенюк Дмитрий Викторович</dc:creator>
  <cp:lastModifiedBy>User</cp:lastModifiedBy>
  <cp:revision>2</cp:revision>
  <dcterms:created xsi:type="dcterms:W3CDTF">2025-04-29T00:57:00Z</dcterms:created>
  <dcterms:modified xsi:type="dcterms:W3CDTF">2025-04-29T00:57:00Z</dcterms:modified>
</cp:coreProperties>
</file>