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04" w:rsidRPr="000177D5" w:rsidRDefault="00D80904" w:rsidP="00D80904">
      <w:pPr>
        <w:spacing w:after="0" w:line="240" w:lineRule="auto"/>
        <w:ind w:firstLine="709"/>
        <w:jc w:val="both"/>
        <w:rPr>
          <w:b/>
          <w:bCs/>
        </w:rPr>
      </w:pPr>
      <w:r w:rsidRPr="000177D5">
        <w:rPr>
          <w:b/>
          <w:bCs/>
        </w:rPr>
        <w:t>Томская транспортная прокуратура информирует: с 1 марта 2025 года устанавливаются требования к размещению, хранению и использованию укладок для оказания первой помощи с применением медицинских изделий пострадавшим на железнодорожном транспорте при оказании услуг по перевозкам пассажиров</w:t>
      </w:r>
    </w:p>
    <w:p w:rsidR="00D80904" w:rsidRDefault="00D80904" w:rsidP="00D80904">
      <w:pPr>
        <w:spacing w:after="0" w:line="240" w:lineRule="auto"/>
        <w:ind w:firstLine="709"/>
        <w:jc w:val="both"/>
      </w:pPr>
      <w:r>
        <w:t xml:space="preserve">Приказом Минтранса России от 12.09.2024 № 314 утверждены требования к размещению, хранению и использованию укладок для оказания первой помощи с применением медицинских изделий пострадавшим на железнодорожном транспорте при оказании услуг по перевозкам пассажиров, которые вступают в силу с 01.03.2025. </w:t>
      </w:r>
    </w:p>
    <w:p w:rsidR="00D80904" w:rsidRDefault="00D80904" w:rsidP="00D80904">
      <w:pPr>
        <w:spacing w:after="0" w:line="240" w:lineRule="auto"/>
        <w:ind w:firstLine="709"/>
        <w:jc w:val="both"/>
      </w:pPr>
      <w:r>
        <w:t>Указанным документом определен перечень ответственных лиц за хранение укладок, а именно:</w:t>
      </w:r>
    </w:p>
    <w:p w:rsidR="00D80904" w:rsidRDefault="00D80904" w:rsidP="00D80904">
      <w:pPr>
        <w:spacing w:after="0" w:line="240" w:lineRule="auto"/>
        <w:ind w:firstLine="709"/>
        <w:jc w:val="both"/>
      </w:pPr>
      <w:proofErr w:type="gramStart"/>
      <w:r>
        <w:t xml:space="preserve">- в поездах дальнего следования и поездах пригородного сообщения, сформированных из пассажирских </w:t>
      </w:r>
      <w:proofErr w:type="spellStart"/>
      <w:r>
        <w:t>вагоно-локомотивной</w:t>
      </w:r>
      <w:proofErr w:type="spellEnd"/>
      <w:r>
        <w:t xml:space="preserve"> тяги, - уполномоченный работник перевозчика;</w:t>
      </w:r>
      <w:proofErr w:type="gramEnd"/>
    </w:p>
    <w:p w:rsidR="00D80904" w:rsidRDefault="00D80904" w:rsidP="00D80904">
      <w:pPr>
        <w:spacing w:after="0" w:line="240" w:lineRule="auto"/>
        <w:ind w:firstLine="709"/>
        <w:jc w:val="both"/>
      </w:pPr>
      <w:r>
        <w:t>- в поездах дальнего следования и поездах пригородного сообщения, сформированных из мотор-вагонного подвижного состава, - уполномоченный работник локомотивной бригады.</w:t>
      </w:r>
    </w:p>
    <w:p w:rsidR="00D80904" w:rsidRDefault="00D80904" w:rsidP="00D80904">
      <w:pPr>
        <w:spacing w:after="0" w:line="240" w:lineRule="auto"/>
        <w:ind w:firstLine="709"/>
        <w:jc w:val="both"/>
      </w:pPr>
      <w:r>
        <w:t>Хранение укладок для оснащения поездов осуществляется в местах, обозначенных знаком «+», которые используются для оказания первой помощи при несчастных случаях, травмах, ранениях, поражениях, отравлениях, других состояниях и заболеваниях, угрожающих жизни и здоровью пострадавших, до оказания медицинской помощи.</w:t>
      </w:r>
    </w:p>
    <w:p w:rsidR="00D80904" w:rsidRDefault="00D80904" w:rsidP="00D80904">
      <w:pPr>
        <w:spacing w:after="0" w:line="240" w:lineRule="auto"/>
        <w:ind w:firstLine="709"/>
        <w:jc w:val="both"/>
      </w:pPr>
      <w:proofErr w:type="gramStart"/>
      <w:r>
        <w:t>При этом укладки для оказания первой помощи должны быть укомплектованы в соответствии с требованиями к комплектации укладок для оказания первой помощи с применением медицинских изделий пострадавшим на железнодорожном транспорте при оказании услуг по перевозкам пассажиров, утвержденными приказом Минздрава России от 24.05.2024 № 258н, и размещены в поездах дальнего следования и поездах пригородного сообщения.</w:t>
      </w:r>
      <w:proofErr w:type="gramEnd"/>
    </w:p>
    <w:p w:rsidR="00D80904" w:rsidRDefault="00D80904" w:rsidP="00D80904">
      <w:pPr>
        <w:spacing w:after="0" w:line="240" w:lineRule="auto"/>
        <w:ind w:firstLine="709"/>
        <w:jc w:val="both"/>
      </w:pPr>
      <w:r>
        <w:br w:type="page"/>
      </w:r>
    </w:p>
    <w:p w:rsidR="00016B78" w:rsidRDefault="00016B78"/>
    <w:sectPr w:rsidR="00016B78" w:rsidSect="0001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D80904"/>
    <w:rsid w:val="00016B78"/>
    <w:rsid w:val="00D8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2025-03-10T06:49:00Z</dcterms:created>
  <dcterms:modified xsi:type="dcterms:W3CDTF">2025-03-10T06:50:00Z</dcterms:modified>
</cp:coreProperties>
</file>